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47" w:rsidRDefault="00FD2207">
      <w:pPr>
        <w:spacing w:line="271" w:lineRule="auto"/>
        <w:ind w:left="440" w:right="52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ge1"/>
      <w:bookmarkEnd w:id="0"/>
      <w:r w:rsidRPr="00673569">
        <w:rPr>
          <w:rFonts w:ascii="Times New Roman" w:eastAsia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C26585" w:rsidRPr="00673569" w:rsidRDefault="00FD2207">
      <w:pPr>
        <w:spacing w:line="271" w:lineRule="auto"/>
        <w:ind w:left="440" w:right="5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3569">
        <w:rPr>
          <w:rFonts w:ascii="Times New Roman" w:eastAsia="Times New Roman" w:hAnsi="Times New Roman"/>
          <w:b/>
          <w:sz w:val="24"/>
          <w:szCs w:val="24"/>
        </w:rPr>
        <w:t>«</w:t>
      </w:r>
      <w:r w:rsidR="00C26585" w:rsidRPr="00673569">
        <w:rPr>
          <w:rFonts w:ascii="Times New Roman" w:eastAsia="Times New Roman" w:hAnsi="Times New Roman"/>
          <w:b/>
          <w:sz w:val="24"/>
          <w:szCs w:val="24"/>
        </w:rPr>
        <w:t>Совхозная</w:t>
      </w:r>
      <w:r w:rsidRPr="00673569">
        <w:rPr>
          <w:rFonts w:ascii="Times New Roman" w:eastAsia="Times New Roman" w:hAnsi="Times New Roman"/>
          <w:b/>
          <w:sz w:val="24"/>
          <w:szCs w:val="24"/>
        </w:rPr>
        <w:t xml:space="preserve"> средняя общеобразовательная школа</w:t>
      </w:r>
      <w:r w:rsidR="00C26585" w:rsidRPr="00673569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1C544C" w:rsidRPr="00673569" w:rsidRDefault="00FD2207">
      <w:pPr>
        <w:spacing w:line="271" w:lineRule="auto"/>
        <w:ind w:left="440" w:right="5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356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C26585" w:rsidRPr="00673569">
        <w:rPr>
          <w:rFonts w:ascii="Times New Roman" w:eastAsia="Times New Roman" w:hAnsi="Times New Roman"/>
          <w:b/>
          <w:sz w:val="24"/>
          <w:szCs w:val="24"/>
        </w:rPr>
        <w:t>Лискинского</w:t>
      </w:r>
      <w:proofErr w:type="spellEnd"/>
      <w:r w:rsidRPr="00673569">
        <w:rPr>
          <w:rFonts w:ascii="Times New Roman" w:eastAsia="Times New Roman" w:hAnsi="Times New Roman"/>
          <w:b/>
          <w:sz w:val="24"/>
          <w:szCs w:val="24"/>
        </w:rPr>
        <w:t xml:space="preserve"> района Воронежской области</w:t>
      </w:r>
    </w:p>
    <w:p w:rsidR="001C544C" w:rsidRPr="00673569" w:rsidRDefault="001C544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1C544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56EEA" w:rsidRPr="00673569" w:rsidTr="00856EEA">
        <w:tc>
          <w:tcPr>
            <w:tcW w:w="4678" w:type="dxa"/>
          </w:tcPr>
          <w:p w:rsidR="00856EEA" w:rsidRPr="00673569" w:rsidRDefault="00856EEA" w:rsidP="0094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69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</w:t>
            </w:r>
          </w:p>
          <w:p w:rsidR="00856EEA" w:rsidRPr="00673569" w:rsidRDefault="00856EEA" w:rsidP="0094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69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856EEA" w:rsidRPr="00673569" w:rsidRDefault="00856EEA" w:rsidP="0094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6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4E111C" w:rsidRPr="006735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1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69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4E111C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  <w:r w:rsidRPr="00673569">
              <w:rPr>
                <w:rFonts w:ascii="Times New Roman" w:hAnsi="Times New Roman" w:cs="Times New Roman"/>
                <w:sz w:val="24"/>
                <w:szCs w:val="24"/>
              </w:rPr>
              <w:t xml:space="preserve"> 2016 г. </w:t>
            </w:r>
          </w:p>
          <w:p w:rsidR="00856EEA" w:rsidRPr="00673569" w:rsidRDefault="00856EEA" w:rsidP="0094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6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56EEA" w:rsidRPr="00673569" w:rsidRDefault="00856EEA" w:rsidP="0094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6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678" w:type="dxa"/>
          </w:tcPr>
          <w:p w:rsidR="00856EEA" w:rsidRPr="00673569" w:rsidRDefault="00856EEA" w:rsidP="00941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569"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856EEA" w:rsidRPr="00673569" w:rsidRDefault="00FE4DD4" w:rsidP="00941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bookmarkStart w:id="1" w:name="_GoBack"/>
            <w:bookmarkEnd w:id="1"/>
            <w:r w:rsidR="004E111C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  <w:r w:rsidR="004E111C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="00856EEA" w:rsidRPr="00673569">
              <w:rPr>
                <w:rFonts w:ascii="Times New Roman" w:hAnsi="Times New Roman" w:cs="Times New Roman"/>
                <w:sz w:val="24"/>
                <w:szCs w:val="24"/>
              </w:rPr>
              <w:t xml:space="preserve"> 2016 г. №</w:t>
            </w:r>
            <w:r w:rsidR="004E111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856EEA" w:rsidRPr="00673569" w:rsidRDefault="00856EEA" w:rsidP="00941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569">
              <w:rPr>
                <w:rFonts w:ascii="Times New Roman" w:hAnsi="Times New Roman" w:cs="Times New Roman"/>
                <w:sz w:val="24"/>
                <w:szCs w:val="24"/>
              </w:rPr>
              <w:t>Директор МКОУ «Совхозная СОШ»</w:t>
            </w:r>
          </w:p>
          <w:p w:rsidR="00856EEA" w:rsidRPr="00673569" w:rsidRDefault="00856EEA" w:rsidP="00941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569">
              <w:rPr>
                <w:rFonts w:ascii="Times New Roman" w:hAnsi="Times New Roman" w:cs="Times New Roman"/>
                <w:sz w:val="24"/>
                <w:szCs w:val="24"/>
              </w:rPr>
              <w:t>_______________Р.Т. Цихотских</w:t>
            </w:r>
          </w:p>
        </w:tc>
      </w:tr>
    </w:tbl>
    <w:p w:rsidR="001C544C" w:rsidRPr="00673569" w:rsidRDefault="001C544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1C544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1C544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53648" w:rsidRPr="00673569" w:rsidRDefault="00FD2207" w:rsidP="00501F6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3569">
        <w:rPr>
          <w:rFonts w:ascii="Times New Roman" w:eastAsia="Times New Roman" w:hAnsi="Times New Roman"/>
          <w:b/>
          <w:sz w:val="24"/>
          <w:szCs w:val="24"/>
        </w:rPr>
        <w:t>П</w:t>
      </w:r>
      <w:r w:rsidR="00501F6A" w:rsidRPr="00673569">
        <w:rPr>
          <w:rFonts w:ascii="Times New Roman" w:eastAsia="Times New Roman" w:hAnsi="Times New Roman"/>
          <w:b/>
          <w:sz w:val="24"/>
          <w:szCs w:val="24"/>
        </w:rPr>
        <w:t>оложение</w:t>
      </w:r>
    </w:p>
    <w:p w:rsidR="00501F6A" w:rsidRPr="00673569" w:rsidRDefault="00501F6A" w:rsidP="00501F6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3569"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proofErr w:type="spellStart"/>
      <w:r w:rsidRPr="00673569">
        <w:rPr>
          <w:rFonts w:ascii="Times New Roman" w:eastAsia="Times New Roman" w:hAnsi="Times New Roman"/>
          <w:b/>
          <w:sz w:val="24"/>
          <w:szCs w:val="24"/>
        </w:rPr>
        <w:t>безотметочном</w:t>
      </w:r>
      <w:proofErr w:type="spellEnd"/>
      <w:r w:rsidRPr="00673569">
        <w:rPr>
          <w:rFonts w:ascii="Times New Roman" w:eastAsia="Times New Roman" w:hAnsi="Times New Roman"/>
          <w:b/>
          <w:sz w:val="24"/>
          <w:szCs w:val="24"/>
        </w:rPr>
        <w:t xml:space="preserve"> обучении и системе оценивания учебных достижений обучающихся 1 класса при реализации ФГОС</w:t>
      </w:r>
    </w:p>
    <w:p w:rsidR="001C544C" w:rsidRPr="00673569" w:rsidRDefault="001C544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0" w:lineRule="atLeast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673569">
        <w:rPr>
          <w:rFonts w:ascii="Times New Roman" w:eastAsia="Times New Roman" w:hAnsi="Times New Roman"/>
          <w:b/>
          <w:sz w:val="24"/>
          <w:szCs w:val="24"/>
        </w:rPr>
        <w:t>1.Общие положения</w:t>
      </w:r>
    </w:p>
    <w:p w:rsidR="001C544C" w:rsidRPr="00673569" w:rsidRDefault="001C544C" w:rsidP="00E53648">
      <w:pPr>
        <w:spacing w:line="8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9" w:lineRule="auto"/>
        <w:ind w:right="8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1.1.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 xml:space="preserve">Настоящее Положение о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безотметочном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обучении и системе оценивания учебных достижений обучающихся 1-х классов при реализации ФГОС МКОУ "</w:t>
      </w:r>
      <w:r w:rsidR="00C26585" w:rsidRPr="00673569">
        <w:rPr>
          <w:rFonts w:ascii="Times New Roman" w:eastAsia="Times New Roman" w:hAnsi="Times New Roman"/>
          <w:sz w:val="24"/>
          <w:szCs w:val="24"/>
        </w:rPr>
        <w:t>Совхозная</w:t>
      </w:r>
      <w:r w:rsidRPr="00673569">
        <w:rPr>
          <w:rFonts w:ascii="Times New Roman" w:eastAsia="Times New Roman" w:hAnsi="Times New Roman"/>
          <w:sz w:val="24"/>
          <w:szCs w:val="24"/>
        </w:rPr>
        <w:t xml:space="preserve"> СОШ" (далее - Положение) разработано в соответствии с Федеральным законом от 29 декабря 2012 г. № 273-ФЗ «Об образовании в Российской Федерации», Федеральным государственным образовательным стандартом начального общего образования, Уставом МКОУ "</w:t>
      </w:r>
      <w:r w:rsidR="00C26585" w:rsidRPr="00673569">
        <w:rPr>
          <w:rFonts w:ascii="Times New Roman" w:eastAsia="Times New Roman" w:hAnsi="Times New Roman"/>
          <w:sz w:val="24"/>
          <w:szCs w:val="24"/>
        </w:rPr>
        <w:t>Совхозная</w:t>
      </w:r>
      <w:r w:rsidRPr="00673569">
        <w:rPr>
          <w:rFonts w:ascii="Times New Roman" w:eastAsia="Times New Roman" w:hAnsi="Times New Roman"/>
          <w:sz w:val="24"/>
          <w:szCs w:val="24"/>
        </w:rPr>
        <w:t xml:space="preserve"> СОШ" (далее - Школы) и направлено на реализацию Концепции модернизации российского образования.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Настоящее Положение разработано в соответствии с Письмом Минобразования России «О системе оценивания учебных достижений младших школьников в условиях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безотметочного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обучения в общеобразовательных учреждениях» от 03.06.2003 г. № 13-15-120/13.</w:t>
      </w:r>
    </w:p>
    <w:p w:rsidR="001C544C" w:rsidRPr="00673569" w:rsidRDefault="001C544C" w:rsidP="00E53648">
      <w:pPr>
        <w:spacing w:line="1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6" w:lineRule="auto"/>
        <w:ind w:right="8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1.2. Целью данного Положения является определение принципов, форм и способов контроля и оценки результатов обучения и развития младших школьников.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6" w:lineRule="auto"/>
        <w:ind w:right="8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1.3. Основной целью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безотметочного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обучения в Школе считать формирование контрольно-оценочной самостоятельности школьников, закладывающей основы учебной самостоятельности, т.е. умения учиться.</w:t>
      </w:r>
    </w:p>
    <w:p w:rsidR="001C544C" w:rsidRPr="00673569" w:rsidRDefault="001C544C" w:rsidP="00E53648">
      <w:pPr>
        <w:spacing w:line="1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6" w:lineRule="auto"/>
        <w:ind w:right="8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111C">
        <w:rPr>
          <w:rFonts w:ascii="Times New Roman" w:eastAsia="Times New Roman" w:hAnsi="Times New Roman"/>
          <w:sz w:val="24"/>
          <w:szCs w:val="24"/>
        </w:rPr>
        <w:t>1.4. В соответствии с Уставом Школы в 1 классах исключается система балльного (отметочного) оценивания и в классный (электронный) журнал количественная оценка не выставляется.</w:t>
      </w:r>
    </w:p>
    <w:p w:rsidR="001C544C" w:rsidRPr="00673569" w:rsidRDefault="00FD2207" w:rsidP="00E53648">
      <w:pPr>
        <w:numPr>
          <w:ilvl w:val="1"/>
          <w:numId w:val="2"/>
        </w:numPr>
        <w:tabs>
          <w:tab w:val="left" w:pos="1416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ge2"/>
      <w:bookmarkEnd w:id="2"/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Безотметочное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обучение (оценивание) - система контроля и самоконтроля учебных достижений младших школьников. Она предполагает отказ от пятибалльной системы отметки как формы количественного выражения результата оценочной деятельности учителя.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Контроль и самоконтроль должны отражать качественный результат процесса обучения, который включает не только уровень усвоения обучающимся знаний по предметам, но и уровень его развития.</w:t>
      </w:r>
      <w:proofErr w:type="gramEnd"/>
    </w:p>
    <w:p w:rsidR="001C544C" w:rsidRPr="00673569" w:rsidRDefault="001C544C" w:rsidP="00E53648">
      <w:pPr>
        <w:spacing w:line="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1"/>
          <w:numId w:val="2"/>
        </w:numPr>
        <w:tabs>
          <w:tab w:val="left" w:pos="142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Основными  принципами 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безотметочного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 обучения  в   Школе</w:t>
      </w:r>
    </w:p>
    <w:p w:rsidR="001C544C" w:rsidRPr="00673569" w:rsidRDefault="00FD2207" w:rsidP="00E53648">
      <w:pPr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являются: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критериальность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- содержательный контроль и оценка строятся на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критериальной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, выработанной совместно с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>, основе. Критерии должны быть однозначными и предельно четкими;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- приоритет самооценки - в учебном процессе наряду с использованием внешней оценки (оценка учителя;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взаимооценка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) формирует способность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самостоятельно оценивать результаты своей деятельности. Для воспитания адекватной самооценки применяется сравнение двух самооценок обучающихся:</w:t>
      </w:r>
    </w:p>
    <w:p w:rsidR="001C544C" w:rsidRPr="00673569" w:rsidRDefault="001C544C" w:rsidP="00E53648">
      <w:pPr>
        <w:spacing w:line="13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4" w:lineRule="auto"/>
        <w:ind w:right="266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- прогностической (оценка предстоящей работы); - ретроспективной (оценка выполненной работы);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5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- самооценка обучающегося должна предшествовать оценке учителя; - непрерывность - с учетом непрерывности процесса обучения,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lastRenderedPageBreak/>
        <w:t>предлагается перейти от традиционного понимания оценки как фиксатора конечного результата к оцениванию процесса движения к нему. При этом обучающийся получает право на ошибку, которая, будучи исправленной, считается прогрессом в обучении;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- гибкость и вариативность инструментария оценки - в учебном процессе используются разнообразные виды оценочных шкал, позволяющие гибко реагировать на прогресс или регресс в успеваемости и развитии обучающегося;</w:t>
      </w:r>
    </w:p>
    <w:p w:rsidR="001C544C" w:rsidRPr="00673569" w:rsidRDefault="001C544C" w:rsidP="00E53648">
      <w:pPr>
        <w:spacing w:line="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- сочетание качественной и количественной составляющих оценки:</w:t>
      </w:r>
    </w:p>
    <w:p w:rsidR="001C544C" w:rsidRPr="00673569" w:rsidRDefault="001C544C" w:rsidP="00E53648">
      <w:pPr>
        <w:spacing w:line="13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- качественная составляющая обеспечивает всестороннее видение способностей обучающихся, позволяет отражать такие важные характеристики, как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коммуникативность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>, умение работать в группе, отношение к предмету, уровень прилагаемых усилий, индивидуальный стиль мышления и т.д.</w:t>
      </w:r>
    </w:p>
    <w:p w:rsidR="001C544C" w:rsidRPr="00673569" w:rsidRDefault="001C544C" w:rsidP="00E53648">
      <w:pPr>
        <w:spacing w:line="13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673569">
      <w:pPr>
        <w:spacing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количественная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позволяет выстраивать шкалу индивидуальных приращений обучающихся, сравнивать сегодняшние достижения обучающегося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</w:t>
      </w:r>
      <w:r w:rsidR="006735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3569">
        <w:rPr>
          <w:rFonts w:ascii="Times New Roman" w:eastAsia="Times New Roman" w:hAnsi="Times New Roman"/>
          <w:sz w:val="24"/>
          <w:szCs w:val="24"/>
        </w:rPr>
        <w:t>общую картину динамики развития каждого обучающегося с учетом его индивидуальных особенностей;</w:t>
      </w:r>
    </w:p>
    <w:p w:rsidR="001C544C" w:rsidRPr="00673569" w:rsidRDefault="001C544C" w:rsidP="00E53648">
      <w:pPr>
        <w:spacing w:line="2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673569" w:rsidP="00673569">
      <w:pPr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естественность процесса </w:t>
      </w:r>
      <w:r w:rsidR="00FD2207" w:rsidRPr="00673569">
        <w:rPr>
          <w:rFonts w:ascii="Times New Roman" w:eastAsia="Times New Roman" w:hAnsi="Times New Roman"/>
          <w:sz w:val="24"/>
          <w:szCs w:val="24"/>
        </w:rPr>
        <w:t>контр</w:t>
      </w:r>
      <w:r>
        <w:rPr>
          <w:rFonts w:ascii="Times New Roman" w:eastAsia="Times New Roman" w:hAnsi="Times New Roman"/>
          <w:sz w:val="24"/>
          <w:szCs w:val="24"/>
        </w:rPr>
        <w:t xml:space="preserve">оля и оценки - контроль и </w:t>
      </w:r>
      <w:r w:rsidR="00FD2207" w:rsidRPr="00673569">
        <w:rPr>
          <w:rFonts w:ascii="Times New Roman" w:eastAsia="Times New Roman" w:hAnsi="Times New Roman"/>
          <w:sz w:val="24"/>
          <w:szCs w:val="24"/>
        </w:rPr>
        <w:t>оценка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D2207" w:rsidRPr="00673569">
        <w:rPr>
          <w:rFonts w:ascii="Times New Roman" w:eastAsia="Times New Roman" w:hAnsi="Times New Roman"/>
          <w:sz w:val="24"/>
          <w:szCs w:val="24"/>
        </w:rPr>
        <w:t>должны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D2207" w:rsidRPr="00673569">
        <w:rPr>
          <w:rFonts w:ascii="Times New Roman" w:eastAsia="Times New Roman" w:hAnsi="Times New Roman"/>
          <w:sz w:val="24"/>
          <w:szCs w:val="24"/>
        </w:rPr>
        <w:t>проводиться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D2207" w:rsidRPr="00673569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D2207" w:rsidRPr="00673569">
        <w:rPr>
          <w:rFonts w:ascii="Times New Roman" w:eastAsia="Times New Roman" w:hAnsi="Times New Roman"/>
          <w:sz w:val="24"/>
          <w:szCs w:val="24"/>
        </w:rPr>
        <w:t>естественных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FD2207" w:rsidRPr="00673569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D2207" w:rsidRPr="00673569">
        <w:rPr>
          <w:rFonts w:ascii="Times New Roman" w:eastAsia="Times New Roman" w:hAnsi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D2207" w:rsidRPr="00673569">
        <w:rPr>
          <w:rFonts w:ascii="Times New Roman" w:eastAsia="Times New Roman" w:hAnsi="Times New Roman"/>
          <w:sz w:val="24"/>
          <w:szCs w:val="24"/>
        </w:rPr>
        <w:t>условиях,</w:t>
      </w:r>
      <w:bookmarkStart w:id="3" w:name="page3"/>
      <w:bookmarkEnd w:id="3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D2207" w:rsidRPr="00673569">
        <w:rPr>
          <w:rFonts w:ascii="Times New Roman" w:eastAsia="Times New Roman" w:hAnsi="Times New Roman"/>
          <w:sz w:val="24"/>
          <w:szCs w:val="24"/>
        </w:rPr>
        <w:t>снижающих стресс и напряжение. В характеристику учебно-познавательной деятельности обучающихся включаются результаты наблюдений за их учебной работой в обычных условиях.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3"/>
        </w:numPr>
        <w:tabs>
          <w:tab w:val="left" w:pos="1416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Основные виды контроля можно определить </w:t>
      </w:r>
      <w:r w:rsidRPr="00673569">
        <w:rPr>
          <w:rFonts w:ascii="Times New Roman" w:eastAsia="Times New Roman" w:hAnsi="Times New Roman"/>
          <w:b/>
          <w:sz w:val="24"/>
          <w:szCs w:val="24"/>
        </w:rPr>
        <w:t>по их месту</w:t>
      </w:r>
      <w:r w:rsidRPr="00673569">
        <w:rPr>
          <w:rFonts w:ascii="Times New Roman" w:eastAsia="Times New Roman" w:hAnsi="Times New Roman"/>
          <w:sz w:val="24"/>
          <w:szCs w:val="24"/>
        </w:rPr>
        <w:t xml:space="preserve"> в процессе обучения: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- вводный контроль, позволяющий определить исходный уровень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обученности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и развития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>,</w:t>
      </w:r>
    </w:p>
    <w:p w:rsidR="001C544C" w:rsidRPr="00673569" w:rsidRDefault="001C544C" w:rsidP="00E53648">
      <w:pPr>
        <w:spacing w:line="1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- текущий и тематический контроль, позволяющий определять уровень развития обучающихся и степень их продвижения в освоении программного материала,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- промежуточный и итоговый контроль, определяющий промежуточный и итоговый уровень знаний обучающихся по предметам и степень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основных компонентов учебной деятельности обучающихся;</w:t>
      </w:r>
    </w:p>
    <w:p w:rsidR="001C544C" w:rsidRPr="00673569" w:rsidRDefault="001C544C" w:rsidP="00E53648">
      <w:pPr>
        <w:spacing w:line="8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3569">
        <w:rPr>
          <w:rFonts w:ascii="Times New Roman" w:eastAsia="Times New Roman" w:hAnsi="Times New Roman"/>
          <w:b/>
          <w:sz w:val="24"/>
          <w:szCs w:val="24"/>
        </w:rPr>
        <w:t>по содержанию:</w:t>
      </w:r>
    </w:p>
    <w:p w:rsidR="001C544C" w:rsidRPr="00673569" w:rsidRDefault="001C544C" w:rsidP="00E53648">
      <w:pPr>
        <w:spacing w:line="8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-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действия,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- пооперационный контроль, управляющий правильностью, полнотой и последовательностью выполнения операций, входящих в состав действия,</w:t>
      </w:r>
    </w:p>
    <w:p w:rsidR="001C544C" w:rsidRPr="00673569" w:rsidRDefault="001C544C" w:rsidP="00E53648">
      <w:pPr>
        <w:spacing w:line="18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- 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1C544C" w:rsidRPr="00673569" w:rsidRDefault="001C544C" w:rsidP="00E53648">
      <w:pPr>
        <w:spacing w:line="6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3569">
        <w:rPr>
          <w:rFonts w:ascii="Times New Roman" w:eastAsia="Times New Roman" w:hAnsi="Times New Roman"/>
          <w:b/>
          <w:sz w:val="24"/>
          <w:szCs w:val="24"/>
        </w:rPr>
        <w:t>по субъектам контрольно-оценочной деятельности:</w:t>
      </w:r>
    </w:p>
    <w:p w:rsidR="001C544C" w:rsidRPr="00673569" w:rsidRDefault="001C544C" w:rsidP="00E53648">
      <w:pPr>
        <w:spacing w:line="8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- внешний контроль, осуществляемый педагогом или одноклассниками (взаимоконтроль и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взаимооценка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>),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- внутренний или рефлексивный контроль, осуществляемый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и обращенный на понимание принципов построения и осуществления собственной деятельности (самоконтроль и самооценка).</w:t>
      </w:r>
    </w:p>
    <w:p w:rsidR="001C544C" w:rsidRPr="00673569" w:rsidRDefault="001C544C" w:rsidP="00E53648">
      <w:pPr>
        <w:spacing w:line="13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3"/>
        </w:numPr>
        <w:tabs>
          <w:tab w:val="left" w:pos="1416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Основной функцией самооценки и самоконтроля на начальном этапе обучения является определение обучающимся границ своего знания-незнания, своих потенциальных возможностей, а также осознание тех</w:t>
      </w:r>
      <w:r w:rsidR="00C26585" w:rsidRPr="00673569">
        <w:rPr>
          <w:rFonts w:ascii="Times New Roman" w:eastAsia="Times New Roman" w:hAnsi="Times New Roman"/>
          <w:sz w:val="24"/>
          <w:szCs w:val="24"/>
        </w:rPr>
        <w:t xml:space="preserve"> проблем, которые ещё предстоит решить в ходе осуществления учебной деятельности.</w:t>
      </w:r>
    </w:p>
    <w:p w:rsidR="001C544C" w:rsidRPr="00673569" w:rsidRDefault="001C544C" w:rsidP="00E53648">
      <w:pPr>
        <w:spacing w:line="2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1C544C" w:rsidP="00E53648">
      <w:pPr>
        <w:spacing w:line="16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Конечная цель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безотметочного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обучения - формирование у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адекватной самооценки и развитие учебной самостоятельности</w:t>
      </w:r>
    </w:p>
    <w:p w:rsidR="001C544C" w:rsidRPr="00673569" w:rsidRDefault="001C544C" w:rsidP="00E53648">
      <w:pPr>
        <w:spacing w:line="2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4"/>
        </w:numPr>
        <w:tabs>
          <w:tab w:val="left" w:pos="200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осуществлении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контрольно-оценочной деятельности.</w:t>
      </w:r>
    </w:p>
    <w:p w:rsidR="001C544C" w:rsidRPr="00673569" w:rsidRDefault="001C544C" w:rsidP="00E53648">
      <w:pPr>
        <w:spacing w:line="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2"/>
          <w:numId w:val="4"/>
        </w:numPr>
        <w:tabs>
          <w:tab w:val="left" w:pos="1420"/>
        </w:tabs>
        <w:spacing w:line="239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3569">
        <w:rPr>
          <w:rFonts w:ascii="Times New Roman" w:eastAsia="Times New Roman" w:hAnsi="Times New Roman"/>
          <w:b/>
          <w:sz w:val="24"/>
          <w:szCs w:val="24"/>
        </w:rPr>
        <w:t>Контроль и оценка уровня развития учащихся</w:t>
      </w:r>
    </w:p>
    <w:p w:rsidR="001C544C" w:rsidRPr="00673569" w:rsidRDefault="001C544C" w:rsidP="00E53648">
      <w:pPr>
        <w:spacing w:line="9" w:lineRule="exact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1C544C" w:rsidRPr="00673569" w:rsidRDefault="00FD2207" w:rsidP="00E53648">
      <w:pPr>
        <w:numPr>
          <w:ilvl w:val="1"/>
          <w:numId w:val="5"/>
        </w:numPr>
        <w:tabs>
          <w:tab w:val="left" w:pos="1259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lastRenderedPageBreak/>
        <w:t xml:space="preserve">Содержательный контроль и оценка обучающихся должны быть направлены на выявление индивидуальной динамики развития обучающихся (от начала учебного года к концу, от года к году) с учетом индивидуальных особенностей и личных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успехов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обучающихся за текущий и предыдущий периоды.</w:t>
      </w:r>
    </w:p>
    <w:p w:rsidR="001C544C" w:rsidRPr="00673569" w:rsidRDefault="001C544C" w:rsidP="00E53648">
      <w:pPr>
        <w:spacing w:line="1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1"/>
          <w:numId w:val="5"/>
        </w:numPr>
        <w:tabs>
          <w:tab w:val="left" w:pos="1420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Основными показателями развития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являются:</w:t>
      </w:r>
    </w:p>
    <w:p w:rsidR="001C544C" w:rsidRPr="00673569" w:rsidRDefault="001C544C" w:rsidP="00E53648">
      <w:pPr>
        <w:spacing w:line="1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9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учебно-познавательного интереса;</w:t>
      </w:r>
    </w:p>
    <w:p w:rsidR="001C544C" w:rsidRPr="00673569" w:rsidRDefault="00FD2207" w:rsidP="00E53648">
      <w:pPr>
        <w:numPr>
          <w:ilvl w:val="0"/>
          <w:numId w:val="6"/>
        </w:numPr>
        <w:tabs>
          <w:tab w:val="left" w:pos="84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page4"/>
      <w:bookmarkEnd w:id="4"/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основных ценностных ориентиров, которые определяют мотивационно-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потребностную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основу личности и усвоение нравственных норм поведения;</w:t>
      </w:r>
    </w:p>
    <w:p w:rsidR="001C544C" w:rsidRPr="00673569" w:rsidRDefault="00FD2207" w:rsidP="00E53648">
      <w:pPr>
        <w:numPr>
          <w:ilvl w:val="0"/>
          <w:numId w:val="6"/>
        </w:numPr>
        <w:tabs>
          <w:tab w:val="left" w:pos="840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общеучебных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умений;</w:t>
      </w:r>
    </w:p>
    <w:p w:rsidR="001C544C" w:rsidRPr="00673569" w:rsidRDefault="00FD2207" w:rsidP="00E53648">
      <w:pPr>
        <w:numPr>
          <w:ilvl w:val="0"/>
          <w:numId w:val="6"/>
        </w:numPr>
        <w:tabs>
          <w:tab w:val="left" w:pos="840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способность определять границы своего знания-незнания;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6"/>
        </w:numPr>
        <w:tabs>
          <w:tab w:val="left" w:pos="84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учебных действий самоконтроля и самооценки как индивидуальных способностей субъекта учебной деятельности;</w:t>
      </w:r>
    </w:p>
    <w:p w:rsidR="001C544C" w:rsidRPr="00673569" w:rsidRDefault="001C544C" w:rsidP="00E53648">
      <w:pPr>
        <w:spacing w:line="1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6"/>
        </w:numPr>
        <w:tabs>
          <w:tab w:val="left" w:pos="84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способность к преобразованию изученных способов действия в соответствии с новыми условиями учебной задачи;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6"/>
        </w:numPr>
        <w:tabs>
          <w:tab w:val="left" w:pos="840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самостоятельность суждений, критичность по отношению к своим и чужим действиям;</w:t>
      </w:r>
    </w:p>
    <w:p w:rsidR="001C544C" w:rsidRPr="00673569" w:rsidRDefault="00FD2207" w:rsidP="00E53648">
      <w:pPr>
        <w:numPr>
          <w:ilvl w:val="0"/>
          <w:numId w:val="6"/>
        </w:numPr>
        <w:tabs>
          <w:tab w:val="left" w:pos="840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способность к согласованным действиям с учетом позиции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другого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>.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2.3. Динамика развития обучающихся фиксируется учителем на основе итоговых проверочных работ и результатов психолого-педагогической диагностики.</w:t>
      </w:r>
    </w:p>
    <w:p w:rsidR="001C544C" w:rsidRPr="00673569" w:rsidRDefault="001C544C" w:rsidP="00E53648">
      <w:pPr>
        <w:spacing w:line="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0" w:lineRule="atLeast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673569">
        <w:rPr>
          <w:rFonts w:ascii="Times New Roman" w:eastAsia="Times New Roman" w:hAnsi="Times New Roman"/>
          <w:b/>
          <w:sz w:val="24"/>
          <w:szCs w:val="24"/>
        </w:rPr>
        <w:t>3. Контроль и оценка знаний и умений обучающихся</w:t>
      </w:r>
    </w:p>
    <w:p w:rsidR="001C544C" w:rsidRPr="00673569" w:rsidRDefault="001C544C" w:rsidP="00E53648">
      <w:pPr>
        <w:spacing w:line="8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3.1.Содержательный контроль и оценка предусматривает выявление индивидуальной динамики усвоения ребенком знаний и умений по учебным предметам и не допускает сравнения его с другими детьми.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3.2.Безотметочный контроль и оценка предметных знаний и умений обучающихся предусматривают выявление индивидуальной динамики качества предмета обучающегося и не подразумевают сравнение его с другими обучающимися.</w:t>
      </w:r>
    </w:p>
    <w:p w:rsidR="001C544C" w:rsidRPr="00673569" w:rsidRDefault="001C544C" w:rsidP="00E53648">
      <w:pPr>
        <w:spacing w:line="1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4" w:lineRule="auto"/>
        <w:ind w:right="2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3.3.Для отслеживания уровня усвоения знаний и умений используются следующие </w:t>
      </w:r>
      <w:r w:rsidRPr="00673569">
        <w:rPr>
          <w:rFonts w:ascii="Times New Roman" w:eastAsia="Times New Roman" w:hAnsi="Times New Roman"/>
          <w:b/>
          <w:sz w:val="24"/>
          <w:szCs w:val="24"/>
        </w:rPr>
        <w:t>виды контроля:</w:t>
      </w:r>
    </w:p>
    <w:p w:rsidR="001C544C" w:rsidRPr="00673569" w:rsidRDefault="001C544C" w:rsidP="00E53648">
      <w:pPr>
        <w:spacing w:line="2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7"/>
        </w:numPr>
        <w:tabs>
          <w:tab w:val="left" w:pos="84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стартовые и итоговые проверочные работы;</w:t>
      </w:r>
    </w:p>
    <w:p w:rsidR="001C544C" w:rsidRPr="00673569" w:rsidRDefault="001C544C" w:rsidP="00E53648">
      <w:pPr>
        <w:spacing w:line="2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7"/>
        </w:numPr>
        <w:tabs>
          <w:tab w:val="left" w:pos="84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текущие проверочные работы;</w:t>
      </w:r>
    </w:p>
    <w:p w:rsidR="001C544C" w:rsidRPr="00673569" w:rsidRDefault="00FD2207" w:rsidP="00E53648">
      <w:pPr>
        <w:numPr>
          <w:ilvl w:val="0"/>
          <w:numId w:val="7"/>
        </w:numPr>
        <w:tabs>
          <w:tab w:val="left" w:pos="840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тематические проверочные работы;</w:t>
      </w:r>
    </w:p>
    <w:p w:rsidR="001C544C" w:rsidRPr="00673569" w:rsidRDefault="00FD2207" w:rsidP="00E53648">
      <w:pPr>
        <w:numPr>
          <w:ilvl w:val="0"/>
          <w:numId w:val="7"/>
        </w:numPr>
        <w:tabs>
          <w:tab w:val="left" w:pos="840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тестовые диагностические работы;</w:t>
      </w:r>
    </w:p>
    <w:p w:rsidR="001C544C" w:rsidRPr="00673569" w:rsidRDefault="001C544C" w:rsidP="00E53648">
      <w:pPr>
        <w:spacing w:line="1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7"/>
        </w:numPr>
        <w:tabs>
          <w:tab w:val="left" w:pos="84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устный опрос;</w:t>
      </w:r>
    </w:p>
    <w:p w:rsidR="001C544C" w:rsidRPr="00673569" w:rsidRDefault="00FD2207" w:rsidP="00E53648">
      <w:pPr>
        <w:numPr>
          <w:ilvl w:val="0"/>
          <w:numId w:val="7"/>
        </w:numPr>
        <w:tabs>
          <w:tab w:val="left" w:pos="840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проверка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навыков чтения</w:t>
      </w:r>
      <w:r w:rsidR="00C26585" w:rsidRPr="00673569">
        <w:rPr>
          <w:rFonts w:ascii="Times New Roman" w:eastAsia="Times New Roman" w:hAnsi="Times New Roman"/>
          <w:sz w:val="24"/>
          <w:szCs w:val="24"/>
        </w:rPr>
        <w:t xml:space="preserve"> (на конец учебного года)</w:t>
      </w:r>
      <w:r w:rsidRPr="00673569">
        <w:rPr>
          <w:rFonts w:ascii="Times New Roman" w:eastAsia="Times New Roman" w:hAnsi="Times New Roman"/>
          <w:sz w:val="24"/>
          <w:szCs w:val="24"/>
        </w:rPr>
        <w:t>.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3.4. В 1 классах контрольные работы не проводятся, поэтому устанавливаются следующие </w:t>
      </w:r>
      <w:r w:rsidRPr="00673569">
        <w:rPr>
          <w:rFonts w:ascii="Times New Roman" w:eastAsia="Times New Roman" w:hAnsi="Times New Roman"/>
          <w:b/>
          <w:sz w:val="24"/>
          <w:szCs w:val="24"/>
        </w:rPr>
        <w:t xml:space="preserve">формы </w:t>
      </w:r>
      <w:proofErr w:type="gramStart"/>
      <w:r w:rsidRPr="00673569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673569">
        <w:rPr>
          <w:rFonts w:ascii="Times New Roman" w:eastAsia="Times New Roman" w:hAnsi="Times New Roman"/>
          <w:sz w:val="24"/>
          <w:szCs w:val="24"/>
        </w:rPr>
        <w:t xml:space="preserve"> за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развитием предметных знаний и умений обучающихся:</w:t>
      </w:r>
    </w:p>
    <w:p w:rsidR="001C544C" w:rsidRPr="00673569" w:rsidRDefault="00FD2207" w:rsidP="00E53648">
      <w:pPr>
        <w:numPr>
          <w:ilvl w:val="0"/>
          <w:numId w:val="8"/>
        </w:numPr>
        <w:tabs>
          <w:tab w:val="left" w:pos="840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устный опрос;</w:t>
      </w:r>
    </w:p>
    <w:p w:rsidR="001C544C" w:rsidRPr="00673569" w:rsidRDefault="001C544C" w:rsidP="00E53648">
      <w:pPr>
        <w:spacing w:line="1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8"/>
        </w:numPr>
        <w:tabs>
          <w:tab w:val="left" w:pos="840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письменный опрос;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8"/>
        </w:numPr>
        <w:tabs>
          <w:tab w:val="left" w:pos="840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самостоятельные проверочные работы, специально формирующие самоконтроль и самооценку обучающихся после освоения ими определённых тем;</w:t>
      </w:r>
    </w:p>
    <w:p w:rsidR="001C544C" w:rsidRPr="00673569" w:rsidRDefault="001C544C" w:rsidP="00E53648">
      <w:pPr>
        <w:spacing w:line="1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8"/>
        </w:numPr>
        <w:tabs>
          <w:tab w:val="left" w:pos="84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самостоятельные работы, демонстрирующие умения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применять усвоенные по определённой теме знания на практике;</w:t>
      </w:r>
    </w:p>
    <w:p w:rsidR="001C544C" w:rsidRPr="00673569" w:rsidRDefault="001C544C" w:rsidP="00E53648">
      <w:pPr>
        <w:spacing w:line="2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8"/>
        </w:numPr>
        <w:tabs>
          <w:tab w:val="left" w:pos="840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тестовые задания;</w:t>
      </w:r>
    </w:p>
    <w:p w:rsidR="001C544C" w:rsidRPr="00673569" w:rsidRDefault="00FD2207" w:rsidP="00E53648">
      <w:pPr>
        <w:numPr>
          <w:ilvl w:val="0"/>
          <w:numId w:val="8"/>
        </w:numPr>
        <w:tabs>
          <w:tab w:val="left" w:pos="840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графические работы: рисунки, диаграммы, схемы, чертежи и др.;</w:t>
      </w:r>
    </w:p>
    <w:p w:rsidR="001C544C" w:rsidRPr="00673569" w:rsidRDefault="00FD2207" w:rsidP="00E53648">
      <w:pPr>
        <w:numPr>
          <w:ilvl w:val="0"/>
          <w:numId w:val="8"/>
        </w:numPr>
        <w:tabs>
          <w:tab w:val="left" w:pos="840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проверка техники чтения</w:t>
      </w:r>
      <w:r w:rsidR="00C26585" w:rsidRPr="00673569">
        <w:rPr>
          <w:rFonts w:ascii="Times New Roman" w:eastAsia="Times New Roman" w:hAnsi="Times New Roman"/>
          <w:sz w:val="24"/>
          <w:szCs w:val="24"/>
        </w:rPr>
        <w:t xml:space="preserve"> (на конец учебного года)</w:t>
      </w:r>
      <w:r w:rsidRPr="00673569">
        <w:rPr>
          <w:rFonts w:ascii="Times New Roman" w:eastAsia="Times New Roman" w:hAnsi="Times New Roman"/>
          <w:sz w:val="24"/>
          <w:szCs w:val="24"/>
        </w:rPr>
        <w:t>.</w:t>
      </w:r>
    </w:p>
    <w:p w:rsidR="001C544C" w:rsidRPr="00673569" w:rsidRDefault="001C544C" w:rsidP="00E53648">
      <w:pPr>
        <w:spacing w:line="26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page5"/>
      <w:bookmarkEnd w:id="5"/>
      <w:r w:rsidRPr="00673569">
        <w:rPr>
          <w:rFonts w:ascii="Times New Roman" w:eastAsia="Times New Roman" w:hAnsi="Times New Roman"/>
          <w:sz w:val="24"/>
          <w:szCs w:val="24"/>
        </w:rPr>
        <w:t>3.5.Качественная характеристика знаний, умений и навыков составляется на основе содержательной оценки учителя, рефлексивной самооценки обучающегося.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3.6.Количественная характеристика знаний, умений и навыков определяется на основе результатов проверочных работ по предмету.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1C544C" w:rsidRPr="00673569" w:rsidRDefault="001C544C" w:rsidP="00E53648">
      <w:pPr>
        <w:spacing w:line="13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C26585" w:rsidP="00E53648">
      <w:pPr>
        <w:numPr>
          <w:ilvl w:val="0"/>
          <w:numId w:val="9"/>
        </w:numPr>
        <w:spacing w:line="236" w:lineRule="auto"/>
        <w:ind w:right="4" w:firstLine="709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lastRenderedPageBreak/>
        <w:t xml:space="preserve">Формы фиксации </w:t>
      </w:r>
      <w:r w:rsidR="00FD2207" w:rsidRPr="00673569">
        <w:rPr>
          <w:rFonts w:ascii="Times New Roman" w:eastAsia="Times New Roman" w:hAnsi="Times New Roman"/>
          <w:sz w:val="24"/>
          <w:szCs w:val="24"/>
        </w:rPr>
        <w:t>результатов</w:t>
      </w:r>
      <w:r w:rsidR="00E53648" w:rsidRPr="00673569">
        <w:rPr>
          <w:rFonts w:ascii="Times New Roman" w:eastAsia="Times New Roman" w:hAnsi="Times New Roman"/>
          <w:sz w:val="24"/>
          <w:szCs w:val="24"/>
        </w:rPr>
        <w:t xml:space="preserve"> –</w:t>
      </w:r>
      <w:r w:rsidR="00FD2207" w:rsidRPr="00673569">
        <w:rPr>
          <w:rFonts w:ascii="Times New Roman" w:eastAsia="Times New Roman" w:hAnsi="Times New Roman"/>
          <w:sz w:val="24"/>
          <w:szCs w:val="24"/>
        </w:rPr>
        <w:t xml:space="preserve"> Портфолио</w:t>
      </w:r>
      <w:r w:rsidR="00E53648" w:rsidRPr="00673569">
        <w:rPr>
          <w:rFonts w:ascii="Times New Roman" w:eastAsia="Times New Roman" w:hAnsi="Times New Roman"/>
          <w:sz w:val="24"/>
          <w:szCs w:val="24"/>
        </w:rPr>
        <w:t>.</w:t>
      </w:r>
    </w:p>
    <w:p w:rsidR="001C544C" w:rsidRPr="00673569" w:rsidRDefault="001C544C" w:rsidP="00E53648">
      <w:pPr>
        <w:spacing w:line="15" w:lineRule="exact"/>
        <w:ind w:right="4"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9"/>
        </w:numPr>
        <w:tabs>
          <w:tab w:val="left" w:pos="1416"/>
        </w:tabs>
        <w:spacing w:line="237" w:lineRule="auto"/>
        <w:ind w:right="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Для того чтобы правильно оценить работу каждого обучающегося в конце года, учитель ведет систематический учет усвоения тех знаний, умений и навыков, которые внесены в основные требования программы по каждому учебному предмету.</w:t>
      </w:r>
    </w:p>
    <w:p w:rsidR="001C544C" w:rsidRPr="00673569" w:rsidRDefault="001C544C" w:rsidP="00E53648">
      <w:pPr>
        <w:spacing w:line="1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В «Портфолио» отмечается усвоение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конкретных знаний и умений: знаком "+" фиксируется только прочное усвоение программы, полностью самостоятельная работа ученика. Если ребенок еще не может сам правильно выполнить задание, учитель не ставит в своей таблице соответствующего знака, тем самым, отмечая для себя необходимость дальнейшей индивидуальной работы с этим ребенком над неусвоенным им материалом. При этом никакой отрицательной словесной оценки учитель не дает.</w:t>
      </w:r>
    </w:p>
    <w:p w:rsidR="001C544C" w:rsidRPr="00673569" w:rsidRDefault="001C544C" w:rsidP="00E53648">
      <w:pPr>
        <w:spacing w:line="8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1"/>
          <w:numId w:val="9"/>
        </w:numPr>
        <w:tabs>
          <w:tab w:val="left" w:pos="1280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Уровни развития умений и навыков обучающихся.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3.9.1. При определении уровня развития умений и навыков по чтению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необходимо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прежде всего, учитывать: понимание прочитанного текста, а также способ чтения, правильность, беглость, выразительность, владение речевыми навыками и умениями работать с текстом.</w:t>
      </w:r>
    </w:p>
    <w:p w:rsidR="001C544C" w:rsidRPr="00673569" w:rsidRDefault="001C544C" w:rsidP="00E53648">
      <w:pPr>
        <w:spacing w:line="1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0"/>
        </w:numPr>
        <w:tabs>
          <w:tab w:val="left" w:pos="847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Высокому уровню развития навыка чтения соответствуют плавный слоговой способ чтения без ошибок при темпе не менее 25-30 слов в минуту (на конец учебного года), понимание значения отдельных слов и предложений, умение выделить главную мысль прочитанного и найти в тексте слова и выражения, подтверждающие эту мысль.</w:t>
      </w:r>
    </w:p>
    <w:p w:rsidR="001C544C" w:rsidRPr="00673569" w:rsidRDefault="001C544C" w:rsidP="00E53648">
      <w:pPr>
        <w:spacing w:line="21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0"/>
        </w:numPr>
        <w:tabs>
          <w:tab w:val="left" w:pos="847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Среднему уровню развития навыка чтения соответствует слоговой способ чтения, если при чтении допускается от 2 до 4 ошибок, темп чтения 20-25 слов в минуту (на конец учебного года). Обучающийся не может понять отдельные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слова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при общем понимании прочитанного, умеет выделить главную мысль, но не может найти в тексте слова и выражения, подтверждающие эту мысль.</w:t>
      </w:r>
    </w:p>
    <w:p w:rsidR="001C544C" w:rsidRPr="00673569" w:rsidRDefault="001C544C" w:rsidP="00E53648">
      <w:pPr>
        <w:spacing w:line="16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0"/>
        </w:numPr>
        <w:tabs>
          <w:tab w:val="left" w:pos="847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Низкому уровню развития навыка чтения соответствуют чтение по буквам при темпе ниже 20 слов в минуту без смысловых пауз и четкости произношения, непонимание общего смысла прочитанного текста, неправильные ответы на вопросы по содержанию.</w:t>
      </w:r>
    </w:p>
    <w:p w:rsidR="001C544C" w:rsidRPr="00673569" w:rsidRDefault="00FD2207" w:rsidP="00E53648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page6"/>
      <w:bookmarkEnd w:id="6"/>
      <w:r w:rsidRPr="00673569">
        <w:rPr>
          <w:rFonts w:ascii="Times New Roman" w:eastAsia="Times New Roman" w:hAnsi="Times New Roman"/>
          <w:sz w:val="24"/>
          <w:szCs w:val="24"/>
        </w:rPr>
        <w:t xml:space="preserve">3.9.2. При выявлении уровня развития умений и навыков по русскому языку необходимо учитывать развитие каллиграфического навыка, знаний, умений и навыков по орфографии,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устной речи.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1"/>
        </w:numPr>
        <w:tabs>
          <w:tab w:val="left" w:pos="847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Высокому уровню развития навыка письма соответствует письмо с правильной каллиграфией, допускается 1 -2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негрубых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недочета.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1"/>
        </w:numPr>
        <w:tabs>
          <w:tab w:val="left" w:pos="847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Среднему уровню развития навыка соответствует письмо, если имеется 2-З существенных недочета (несоблюдение наклона, равного расстояния между буквами, словами, несоблюдение пропорций букв по высоте и ширине и др.) и 1 -2 негрубых недочета.</w:t>
      </w:r>
    </w:p>
    <w:p w:rsidR="001C544C" w:rsidRPr="00673569" w:rsidRDefault="001C544C" w:rsidP="00E53648">
      <w:pPr>
        <w:spacing w:line="1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1"/>
        </w:numPr>
        <w:tabs>
          <w:tab w:val="left" w:pos="847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Низкому уровню 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 К числу негрубых недочетов относятся:</w:t>
      </w:r>
    </w:p>
    <w:p w:rsidR="001C544C" w:rsidRPr="00673569" w:rsidRDefault="001C544C" w:rsidP="00E53648">
      <w:pPr>
        <w:spacing w:line="1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E53648" w:rsidRPr="00673569" w:rsidRDefault="00FD2207" w:rsidP="00E53648">
      <w:pPr>
        <w:spacing w:line="234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а) частичные искажения формы букв;</w:t>
      </w:r>
    </w:p>
    <w:p w:rsidR="001C544C" w:rsidRPr="00673569" w:rsidRDefault="00FD2207" w:rsidP="00E53648">
      <w:pPr>
        <w:spacing w:line="234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б) несоблюдение точных пропорций по высоте заглавных и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E53648" w:rsidRPr="00673569" w:rsidRDefault="00FD2207" w:rsidP="00E53648">
      <w:pPr>
        <w:spacing w:line="234" w:lineRule="auto"/>
        <w:ind w:right="180" w:firstLine="709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строчных букв;</w:t>
      </w:r>
    </w:p>
    <w:p w:rsidR="001C544C" w:rsidRPr="00673569" w:rsidRDefault="00FD2207" w:rsidP="00E53648">
      <w:pPr>
        <w:spacing w:line="234" w:lineRule="auto"/>
        <w:ind w:right="180" w:firstLine="709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в) наличие нерациональных соединений, искажающих форму букв;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E53648" w:rsidRPr="00673569" w:rsidRDefault="00FD2207" w:rsidP="00E53648">
      <w:pPr>
        <w:spacing w:line="234" w:lineRule="auto"/>
        <w:ind w:right="12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г) выход за линию рабочей строки,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недописывание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до нее;</w:t>
      </w:r>
    </w:p>
    <w:p w:rsidR="001C544C" w:rsidRPr="00673569" w:rsidRDefault="00FD2207" w:rsidP="00E53648">
      <w:pPr>
        <w:spacing w:line="234" w:lineRule="auto"/>
        <w:ind w:right="12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д) крупное и мелкое письмо;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5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е) отдельные случаи несоблюдения наклона, равного расстояния между буквами и словами.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1"/>
        </w:numPr>
        <w:tabs>
          <w:tab w:val="left" w:pos="847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Высокому уровню развития знаний, умений и навыков по орфографии соответствует письмо без ошибок, как по текущему, так и по предыдущему материалу.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1"/>
        </w:numPr>
        <w:tabs>
          <w:tab w:val="left" w:pos="847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Среднему уровню развития знаний, умений и навыков по орфографии соответствует письмо, при котором число ошибок не превышает 5 и работы не содержат более 5-7 недочетов.</w:t>
      </w:r>
    </w:p>
    <w:p w:rsidR="001C544C" w:rsidRPr="00673569" w:rsidRDefault="001C544C" w:rsidP="00E53648">
      <w:pPr>
        <w:spacing w:line="13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1"/>
        </w:numPr>
        <w:tabs>
          <w:tab w:val="left" w:pos="847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lastRenderedPageBreak/>
        <w:t>Низкому уровню развития знаний, умений и навыков по орфографии соответствует письмо, в котором число ошибок и недочетов превышает указанное количество.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E53648" w:rsidRPr="00673569" w:rsidRDefault="00FD2207" w:rsidP="00E53648">
      <w:pPr>
        <w:spacing w:line="0" w:lineRule="atLeast"/>
        <w:ind w:right="420" w:firstLine="709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3.9.3. Критериями оценки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устной речи являются:</w:t>
      </w:r>
    </w:p>
    <w:p w:rsidR="00E53648" w:rsidRPr="00673569" w:rsidRDefault="00FD2207" w:rsidP="00E53648">
      <w:pPr>
        <w:spacing w:line="0" w:lineRule="atLeast"/>
        <w:ind w:right="420" w:firstLine="709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а) полнота и правильность ответа;</w:t>
      </w:r>
    </w:p>
    <w:p w:rsidR="00E53648" w:rsidRPr="00673569" w:rsidRDefault="00FD2207" w:rsidP="00E53648">
      <w:pPr>
        <w:spacing w:line="0" w:lineRule="atLeast"/>
        <w:ind w:right="420" w:firstLine="709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б) степень осознанности усвоения излагаемых знаний;</w:t>
      </w:r>
    </w:p>
    <w:p w:rsidR="00E53648" w:rsidRPr="00673569" w:rsidRDefault="00FD2207" w:rsidP="00E53648">
      <w:pPr>
        <w:spacing w:line="0" w:lineRule="atLeast"/>
        <w:ind w:right="420" w:firstLine="709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в) последовательность изложения;</w:t>
      </w:r>
    </w:p>
    <w:p w:rsidR="001C544C" w:rsidRPr="00673569" w:rsidRDefault="00FD2207" w:rsidP="00E53648">
      <w:pPr>
        <w:spacing w:line="0" w:lineRule="atLeast"/>
        <w:ind w:right="420" w:firstLine="709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г) культура речи.</w:t>
      </w:r>
    </w:p>
    <w:p w:rsidR="001C544C" w:rsidRPr="00673569" w:rsidRDefault="00FD2207" w:rsidP="00E53648">
      <w:pPr>
        <w:numPr>
          <w:ilvl w:val="0"/>
          <w:numId w:val="11"/>
        </w:numPr>
        <w:spacing w:line="23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Высокому уровню развития устной речи соответствуют полные, правильные, связанные, последовательные ответы обучающегося без недочетов или допускается не более одной неточности в речи.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1"/>
        </w:numPr>
        <w:tabs>
          <w:tab w:val="left" w:pos="852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Среднему уровню развития устной речи соответствуют ответы, близкие к требованиям, удовлетворяющим для оценки высокого уровня, но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допускает неточности в речевом оформлении ответов.</w:t>
      </w:r>
    </w:p>
    <w:p w:rsidR="001C544C" w:rsidRPr="00673569" w:rsidRDefault="001C544C" w:rsidP="00E53648">
      <w:pPr>
        <w:spacing w:line="13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1"/>
        </w:numPr>
        <w:tabs>
          <w:tab w:val="left" w:pos="852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Низкому уровню развития устной речи соответствуют ответы, если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в целом обнаруживает понимание излагаемого материала, но отвечает неполно. По наводящим вопросам затрудняется самостоятельно</w:t>
      </w:r>
      <w:bookmarkStart w:id="7" w:name="page7"/>
      <w:bookmarkEnd w:id="7"/>
      <w:r w:rsidR="00E53648" w:rsidRPr="006735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3569">
        <w:rPr>
          <w:rFonts w:ascii="Times New Roman" w:eastAsia="Times New Roman" w:hAnsi="Times New Roman"/>
          <w:sz w:val="24"/>
          <w:szCs w:val="24"/>
        </w:rPr>
        <w:t>подтвердить правило примерами, допускает ошибки при работе с текстом и анализе слов и предложений, которые исправляет только при помощи учителя. Излагает материал несвязно, недостаточно последовательно, допускает неточности в употреблении слов и построении словосочетаний или предложений.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3.9.4. При определении уровня развития умений и навыков по математике необходимо учитывать развитие устных и письменных вычислительных навыков,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умения решать простые задачи, ориентироваться в простейших геометрических понятиях.</w:t>
      </w:r>
    </w:p>
    <w:p w:rsidR="001C544C" w:rsidRPr="00673569" w:rsidRDefault="001C544C" w:rsidP="00E53648">
      <w:pPr>
        <w:spacing w:line="1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2"/>
        </w:numPr>
        <w:tabs>
          <w:tab w:val="left" w:pos="852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Высокому уровню развития устных вычислительных навыков соответствует осознанное усвоение изученного учебного материала и умение самостоятельно им пользоваться, производить вычисления правильно и достаточно быстро.</w:t>
      </w:r>
    </w:p>
    <w:p w:rsidR="001C544C" w:rsidRPr="00673569" w:rsidRDefault="001C544C" w:rsidP="00E53648">
      <w:pPr>
        <w:spacing w:line="1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2"/>
        </w:numPr>
        <w:tabs>
          <w:tab w:val="left" w:pos="852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Среднему уровню развития устных вычислительных навыков соответствуют ответы, в которых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допускает отдельные неточности в формулировках, не всегда использует рациональные приемы вычислений.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2"/>
        </w:numPr>
        <w:tabs>
          <w:tab w:val="left" w:pos="852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Низкому уровню развития устных вычислительных навыков соответствуют ответы, в которых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обнаруживает незнание большей части программного материала.</w:t>
      </w:r>
    </w:p>
    <w:p w:rsidR="001C544C" w:rsidRPr="00673569" w:rsidRDefault="001C544C" w:rsidP="00E53648">
      <w:pPr>
        <w:spacing w:line="1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2"/>
        </w:numPr>
        <w:tabs>
          <w:tab w:val="left" w:pos="852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Высокому уровню развития письменных вычислительных навыков соответствуют работы, выполненные безошибочно.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2"/>
        </w:numPr>
        <w:tabs>
          <w:tab w:val="left" w:pos="852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Среднему уровню развития письменных вычислительных навыков соответствуют работы, в которых допущено не более 3 грубых ошибок.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2"/>
        </w:numPr>
        <w:tabs>
          <w:tab w:val="left" w:pos="852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Низкому уровню развития письменных вычислительных навыков соответствуют работы, в которых ученик допускает более 3 грубых ошибок.</w:t>
      </w:r>
    </w:p>
    <w:p w:rsidR="001C544C" w:rsidRPr="00673569" w:rsidRDefault="001C544C" w:rsidP="00E53648">
      <w:pPr>
        <w:spacing w:line="1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2"/>
        </w:numPr>
        <w:tabs>
          <w:tab w:val="left" w:pos="852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Высокому уровню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умения решать задачи соответствуют работы и ответы, в которых обучающийся может самостоятельно и безошибочно решить задачу (составить план, решить, объяснить ход решения и точно сформулировать ответ на вопрос задачи).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2"/>
        </w:numPr>
        <w:tabs>
          <w:tab w:val="left" w:pos="852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Среднему уровню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умения решать задачи соответствуют работы и ответы, в которых обучающийся допускает отдельные неточности в формулировках, допускает ошибки в вычислениях и решениях задач, но исправляет их сам или с помощью учителя. При этом в работах не должно быть более одной грубой и 3-4 негрубых ошибок.</w:t>
      </w:r>
    </w:p>
    <w:p w:rsidR="001C544C" w:rsidRPr="00673569" w:rsidRDefault="001C544C" w:rsidP="00E53648">
      <w:pPr>
        <w:spacing w:line="13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2"/>
        </w:numPr>
        <w:tabs>
          <w:tab w:val="left" w:pos="852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Низкому уровню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умения решать задачи соответствуют работы и ответы, в которых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не справляется с решением задач и вычислениями в них, даже с помощью учителя, допускает две и более грубых ошибки.</w:t>
      </w:r>
    </w:p>
    <w:p w:rsidR="001C544C" w:rsidRPr="00673569" w:rsidRDefault="001C544C" w:rsidP="00E53648">
      <w:pPr>
        <w:spacing w:line="1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2"/>
        </w:numPr>
        <w:tabs>
          <w:tab w:val="left" w:pos="852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 xml:space="preserve">Высокому уровню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умения ориентироваться в геометрических понятиях соответствуют умения называть геометрические фигуры и их существенные </w:t>
      </w:r>
      <w:r w:rsidRPr="00673569">
        <w:rPr>
          <w:rFonts w:ascii="Times New Roman" w:eastAsia="Times New Roman" w:hAnsi="Times New Roman"/>
          <w:sz w:val="24"/>
          <w:szCs w:val="24"/>
        </w:rPr>
        <w:lastRenderedPageBreak/>
        <w:t>признаки (кривая и прямая линии, луч, отрезок, ломаная, угол, треугольник, многоугольник, прямоугольник, квадрат),</w:t>
      </w:r>
      <w:bookmarkStart w:id="8" w:name="page8"/>
      <w:bookmarkEnd w:id="8"/>
      <w:r w:rsidR="00E53648" w:rsidRPr="006735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3569">
        <w:rPr>
          <w:rFonts w:ascii="Times New Roman" w:eastAsia="Times New Roman" w:hAnsi="Times New Roman"/>
          <w:sz w:val="24"/>
          <w:szCs w:val="24"/>
        </w:rPr>
        <w:t>распознавать геометрические фигуры, чертить их, используя линейку, угольник, циркуль.</w:t>
      </w:r>
      <w:proofErr w:type="gramEnd"/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3"/>
        </w:numPr>
        <w:tabs>
          <w:tab w:val="left" w:pos="852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Среднему уровню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умения ориентироваться в геометрических понятиях соответствуют умения называть и распознавать геометрические фигуры, но при этом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допускает неточности в определении существенных признаков фигур.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3"/>
        </w:numPr>
        <w:tabs>
          <w:tab w:val="left" w:pos="852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Низкому уровню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умения ориентироваться в геометрических понятиях не соответствующие указанным требованиям.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3.9.5. Определение уровня развития умений и навыков по ознакомлению с окружающим миром производится в соответствии с требованием программ на основе анализа результатов бесед, наблюдений, практических работ и дидактических игр.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3"/>
        </w:numPr>
        <w:tabs>
          <w:tab w:val="left" w:pos="852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Высокому уровню 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природном и социальном мире.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способен установить и раскрыть возможные взаимосвязи, умеет применить свои знания на практике.</w:t>
      </w:r>
    </w:p>
    <w:p w:rsidR="001C544C" w:rsidRPr="00673569" w:rsidRDefault="001C544C" w:rsidP="00E53648">
      <w:pPr>
        <w:spacing w:line="16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3"/>
        </w:numPr>
        <w:tabs>
          <w:tab w:val="left" w:pos="852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Среднему уровню развития умений и навыков по этому предмету соответствуют ответы, построенные как правильные, логически законченные рассказы, но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допускает отдельные неточности в изложении фактического материала, неполно раскрывает взаимосвязи явлений, испытывает трудности в применении своих знаний на практике.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•Низкому уровню развития этих умений и навыков соответствуют ответы, в которых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обнаруживает незнание большей части программного материала, не справляется с выполнением практических работ, даже с помощью учителя.</w:t>
      </w:r>
    </w:p>
    <w:p w:rsidR="001C544C" w:rsidRPr="00673569" w:rsidRDefault="001C544C" w:rsidP="00E53648">
      <w:pPr>
        <w:spacing w:line="1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3.9.6. При определении уровня развития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общеучебных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навыков необходимо учитывать умения обучающихся работать с книгой, планировать свою работу, наблюдать, обобщать, сравнивать, обосновать оценку, делать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самооценочные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суждения.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4"/>
        </w:numPr>
        <w:tabs>
          <w:tab w:val="left" w:pos="852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Высокому уровню развития умения работать с книгой соответствует способность обучающегося самостоятельно ориентироваться в какой-либо детской книге из доступного круга чтения, легко вычленять на обложке и прочитывать название книги, определять тему (о чем расскажет книга), сопоставляя три внешних показателя ее содержания (фамилию автора, заглавие, иллюстрации на обложке и в тексте).</w:t>
      </w:r>
    </w:p>
    <w:p w:rsidR="001C544C" w:rsidRPr="00673569" w:rsidRDefault="001C544C" w:rsidP="00E53648">
      <w:pPr>
        <w:spacing w:line="16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4"/>
        </w:numPr>
        <w:tabs>
          <w:tab w:val="left" w:pos="852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Среднему уровню развития умения работать с книгой соответствует умение самостоятельно ориентироваться в какой-либо детской книге, вычленять на обложке и прочитывать название книги (фамилию автора и заглавие), определять тему, сопоставляя не менее двух основных внешних показателей ее содержания (фамилию автора или заглавие и иллюстрации на обложке и в тексте).</w:t>
      </w:r>
    </w:p>
    <w:p w:rsidR="001C544C" w:rsidRPr="00673569" w:rsidRDefault="00FD2207" w:rsidP="00E53648">
      <w:pPr>
        <w:numPr>
          <w:ilvl w:val="0"/>
          <w:numId w:val="15"/>
        </w:numPr>
        <w:tabs>
          <w:tab w:val="left" w:pos="852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" w:name="page9"/>
      <w:bookmarkEnd w:id="9"/>
      <w:r w:rsidRPr="00673569">
        <w:rPr>
          <w:rFonts w:ascii="Times New Roman" w:eastAsia="Times New Roman" w:hAnsi="Times New Roman"/>
          <w:sz w:val="24"/>
          <w:szCs w:val="24"/>
        </w:rPr>
        <w:t>Низкому уровню развития умения работать с книгой соответствует такая деятельность обучающегося, при которой он обращается к книге только после напоминания учителя. Самостоятельно ориентируется только в книге с типовым оформлением, вычленяет и прочитывает название с помощью учителя, определяет тему (о чем расскажет книга), принимая во внимание, главным образом, иллюстрации на обложке и в тексте.</w:t>
      </w:r>
    </w:p>
    <w:p w:rsidR="001C544C" w:rsidRPr="00673569" w:rsidRDefault="001C544C" w:rsidP="00E53648">
      <w:pPr>
        <w:spacing w:line="16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3.9.7 Умение обучающихся планировать свою работу определяется учителем на основе наблюдений за деятельностью детей на различных уроках.</w:t>
      </w:r>
    </w:p>
    <w:p w:rsidR="001C544C" w:rsidRPr="00673569" w:rsidRDefault="001C544C" w:rsidP="00E53648">
      <w:pPr>
        <w:spacing w:line="13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5"/>
        </w:numPr>
        <w:tabs>
          <w:tab w:val="left" w:pos="852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Высокому уровню соответствует умение правильно понять учебную задачу, самостоятельно и последовательно составить алгоритм действий, выбрать рациональные приемы и способы работы.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5"/>
        </w:numPr>
        <w:tabs>
          <w:tab w:val="left" w:pos="852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Среднему уровню соответствует умение правильно понять учебную задачу, с помощью учителя составить алгоритм действий и выбрать рациональные приемы и способы работы.</w:t>
      </w:r>
    </w:p>
    <w:p w:rsidR="001C544C" w:rsidRPr="00673569" w:rsidRDefault="001C544C" w:rsidP="00E53648">
      <w:pPr>
        <w:spacing w:line="13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5"/>
        </w:numPr>
        <w:tabs>
          <w:tab w:val="left" w:pos="852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Низким уровнем определяется непонимание обучающимся учебной задачи — составление последовательного алгоритма действий только при непосредственном </w:t>
      </w:r>
      <w:r w:rsidRPr="00673569">
        <w:rPr>
          <w:rFonts w:ascii="Times New Roman" w:eastAsia="Times New Roman" w:hAnsi="Times New Roman"/>
          <w:sz w:val="24"/>
          <w:szCs w:val="24"/>
        </w:rPr>
        <w:lastRenderedPageBreak/>
        <w:t>участии учителя, существенные затруднения при выборе рациональных приемов и способов работы, даже при помощи учителя.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3.9.8. Определение уровня развития познавательных мотивов и активности обучающихся производится по результатам наблюдений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учителя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за деятельностью обучающихся в урочной и внеурочной деятельности и при помощи диагностических методик.</w:t>
      </w:r>
    </w:p>
    <w:p w:rsidR="001C544C" w:rsidRPr="00673569" w:rsidRDefault="001C544C" w:rsidP="00E53648">
      <w:pPr>
        <w:spacing w:line="1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6"/>
        </w:numPr>
        <w:tabs>
          <w:tab w:val="left" w:pos="852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При высоком уровне развития общественной активности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принимает активное участие в деятельности классного коллектива, во время бесед с интересом обсуждает вопросы, правильно оценивает ситуации, аргументирует свою точку зрения, умеет организовать ребят, повести за собой.</w:t>
      </w:r>
    </w:p>
    <w:p w:rsidR="001C544C" w:rsidRPr="00673569" w:rsidRDefault="001C544C" w:rsidP="00E53648">
      <w:pPr>
        <w:spacing w:line="13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6"/>
        </w:numPr>
        <w:tabs>
          <w:tab w:val="left" w:pos="852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При среднем уровне развития общественной активности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принимает участие в деятельности классного коллектива, следуя за другими ребятами, участвует в обсуждении различных вопросов и событий, но испытывает затруднения в аргументации своей точки зрения.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6"/>
        </w:numPr>
        <w:tabs>
          <w:tab w:val="left" w:pos="852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При низком уровне общественной активности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малоактивен в делах классного коллектива, предпочитает позицию зрителя, иногда увлекается порученным делом, но быстро охладевает к нему. При оценке событий не умеет аргументировать свою точку зрения или неверно их оценивает.</w:t>
      </w:r>
    </w:p>
    <w:p w:rsidR="001C544C" w:rsidRPr="00673569" w:rsidRDefault="001C544C" w:rsidP="00E53648">
      <w:pPr>
        <w:spacing w:line="13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6"/>
        </w:numPr>
        <w:tabs>
          <w:tab w:val="left" w:pos="852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При высоком уровне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отношения к учению проявляется повышенный интерес обучающегося к знаниям, он понимает необходимость хорошо учиться как долг, всегда добросовестен в учении.</w:t>
      </w:r>
    </w:p>
    <w:p w:rsidR="001C544C" w:rsidRPr="00673569" w:rsidRDefault="001C544C" w:rsidP="00E53648">
      <w:pPr>
        <w:spacing w:line="13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6"/>
        </w:numPr>
        <w:tabs>
          <w:tab w:val="left" w:pos="852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При среднем уровне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отношения к учению проявляется интерес обучающегося к знаниям, он понимает необходимость хорошо учиться, добросовестен в учении, но иногда бывают срывы.</w:t>
      </w:r>
    </w:p>
    <w:p w:rsidR="001C544C" w:rsidRPr="00673569" w:rsidRDefault="00FD2207" w:rsidP="00E53648">
      <w:pPr>
        <w:numPr>
          <w:ilvl w:val="0"/>
          <w:numId w:val="17"/>
        </w:numPr>
        <w:tabs>
          <w:tab w:val="left" w:pos="852"/>
        </w:tabs>
        <w:spacing w:line="237" w:lineRule="auto"/>
        <w:ind w:right="30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page10"/>
      <w:bookmarkEnd w:id="10"/>
      <w:r w:rsidRPr="00673569">
        <w:rPr>
          <w:rFonts w:ascii="Times New Roman" w:eastAsia="Times New Roman" w:hAnsi="Times New Roman"/>
          <w:sz w:val="24"/>
          <w:szCs w:val="24"/>
        </w:rPr>
        <w:t xml:space="preserve">При низком уровне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отношения к учению не проявляется интерес к знаниям или этот интерес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ситуативен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>, обучающийся добросовестен только по отношению к предметам, к которым проявляет интерес, учится по принуждению, не проявляет старания.</w:t>
      </w:r>
    </w:p>
    <w:p w:rsidR="001C544C" w:rsidRPr="00673569" w:rsidRDefault="001C544C" w:rsidP="00E53648">
      <w:pPr>
        <w:spacing w:line="1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7"/>
        </w:numPr>
        <w:tabs>
          <w:tab w:val="left" w:pos="852"/>
        </w:tabs>
        <w:spacing w:line="236" w:lineRule="auto"/>
        <w:ind w:right="30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Высоким уровнем определяется ответственное отношение ребенка к любым трудовым поручениям, он любит участвовать в трудовых делах, проявляет инициативу.</w:t>
      </w:r>
    </w:p>
    <w:p w:rsidR="001C544C" w:rsidRPr="00673569" w:rsidRDefault="001C544C" w:rsidP="00E53648">
      <w:pPr>
        <w:spacing w:line="1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7"/>
        </w:numPr>
        <w:tabs>
          <w:tab w:val="left" w:pos="852"/>
        </w:tabs>
        <w:spacing w:line="237" w:lineRule="auto"/>
        <w:ind w:right="30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Средним уровнем определяется, как правило, ответственное отношение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к трудовым поручениям, но в отдельных случаях он может не выполнить порученное, любит участвовать в трудовых делах, но включается в них только по инициативе других.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7"/>
        </w:numPr>
        <w:tabs>
          <w:tab w:val="left" w:pos="852"/>
        </w:tabs>
        <w:spacing w:line="238" w:lineRule="auto"/>
        <w:ind w:right="30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Низким уровнем определяется отношение к трудовым поручениям тогда, когда осуществляется постоянный контроль со стороны учителя, включение в трудовую деятельность происходит лишь по необходимости, обучающийся редко доводит дело до конца, часто уклоняется от участия в трудовых делах.</w:t>
      </w:r>
    </w:p>
    <w:p w:rsidR="001C544C" w:rsidRPr="00673569" w:rsidRDefault="001C544C" w:rsidP="00E53648">
      <w:pPr>
        <w:spacing w:line="13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7"/>
        </w:numPr>
        <w:tabs>
          <w:tab w:val="left" w:pos="852"/>
        </w:tabs>
        <w:spacing w:line="237" w:lineRule="auto"/>
        <w:ind w:right="30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Высокий уровень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отношения к людям характеризуется следованием нравственным нормам в любых ситуациях, проявлением постоянной готовности помочь товарищам, взрослым и младшим.</w:t>
      </w:r>
    </w:p>
    <w:p w:rsidR="001C544C" w:rsidRPr="00673569" w:rsidRDefault="001C544C" w:rsidP="00E53648">
      <w:pPr>
        <w:spacing w:line="1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7"/>
        </w:numPr>
        <w:tabs>
          <w:tab w:val="left" w:pos="852"/>
        </w:tabs>
        <w:spacing w:line="237" w:lineRule="auto"/>
        <w:ind w:right="30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Средний уровень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отношения к людям характеризуется следованием нравственным нормам, но в сложных конфликтных ситуациях ученик нередко теряется, проявляет готовность помочь товарищам, взрослым, но делает это без энтузиазма.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7"/>
        </w:numPr>
        <w:tabs>
          <w:tab w:val="left" w:pos="852"/>
        </w:tabs>
        <w:spacing w:line="238" w:lineRule="auto"/>
        <w:ind w:right="30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Низкий уровень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отношения к людям характерен для такого поведения, когда ученик затрудняется принять правильное решение в жизненных ситуациях, поступает часто интуитивно, сам не ищет места приложения сил, иногда поступает вопреки нравственным нормам, если помогает, то исполняет это как повинность.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4" w:lineRule="auto"/>
        <w:ind w:right="30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3.10.В конце изучения каждой темы подводятся промежуточные итоги усвоения предмета на основе анализа учебных достижений обучающихся.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7" w:lineRule="auto"/>
        <w:ind w:right="30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lastRenderedPageBreak/>
        <w:t>3.11.Итоговый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диагностической работы по предмету.</w:t>
      </w:r>
    </w:p>
    <w:p w:rsidR="001C544C" w:rsidRPr="00673569" w:rsidRDefault="001C544C" w:rsidP="00E53648">
      <w:pPr>
        <w:spacing w:line="13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4" w:lineRule="auto"/>
        <w:ind w:right="30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3.12.В конце учебного года учитель составляет содержательный анализ своей педагогической деятельности, учитывая следующее: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4" w:lineRule="auto"/>
        <w:ind w:right="200" w:firstLine="709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- динамику развития обучающихся за учебный период; - уровень усвоения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знаний и умений по основным темам;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5" w:lineRule="auto"/>
        <w:ind w:right="30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- уровень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основных компонентов учебной деятельности обучающихся;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4" w:lineRule="auto"/>
        <w:ind w:right="30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- сведения о выполнении программы с указанием успехов и возникших трудностей;</w:t>
      </w:r>
    </w:p>
    <w:p w:rsidR="001C544C" w:rsidRPr="00673569" w:rsidRDefault="001C544C" w:rsidP="00E53648">
      <w:pPr>
        <w:spacing w:line="13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- выводы о причинах проблем, неудач и предложения по их  преодолению.</w:t>
      </w:r>
    </w:p>
    <w:p w:rsidR="001C544C" w:rsidRPr="00673569" w:rsidRDefault="001C544C" w:rsidP="00E53648">
      <w:pPr>
        <w:spacing w:line="200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0" w:lineRule="atLeast"/>
        <w:ind w:firstLine="709"/>
        <w:rPr>
          <w:rFonts w:ascii="Times New Roman" w:eastAsia="Times New Roman" w:hAnsi="Times New Roman"/>
          <w:b/>
          <w:sz w:val="24"/>
          <w:szCs w:val="24"/>
        </w:rPr>
      </w:pPr>
      <w:bookmarkStart w:id="11" w:name="page11"/>
      <w:bookmarkEnd w:id="11"/>
      <w:r w:rsidRPr="00673569">
        <w:rPr>
          <w:rFonts w:ascii="Times New Roman" w:eastAsia="Times New Roman" w:hAnsi="Times New Roman"/>
          <w:b/>
          <w:sz w:val="24"/>
          <w:szCs w:val="24"/>
        </w:rPr>
        <w:t>4. Права и обязанности участников контрольно-оценочной деятельности</w:t>
      </w:r>
    </w:p>
    <w:p w:rsidR="001C544C" w:rsidRPr="00673569" w:rsidRDefault="001C544C" w:rsidP="00E53648">
      <w:pPr>
        <w:spacing w:line="11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 xml:space="preserve">4.1.Между учителями, обучающимися, родителями обучающихся и администрацией Школы в рамках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безотметочного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обучения необходимо строить равноправное сотрудничество.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Каждый из участников такого сотрудничества имеет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право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прежде всего на самооценку своей деятельности, на свое особое аргументированное мнение по поводу оценки одного субъекта деятельности другим.</w:t>
      </w:r>
    </w:p>
    <w:p w:rsidR="001C544C" w:rsidRPr="00673569" w:rsidRDefault="001C544C" w:rsidP="00E53648">
      <w:pPr>
        <w:spacing w:line="16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3569" w:rsidRDefault="00FD2207" w:rsidP="00E53648">
      <w:pPr>
        <w:spacing w:line="234" w:lineRule="auto"/>
        <w:ind w:right="3920" w:firstLine="709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4.2.П</w:t>
      </w:r>
      <w:r w:rsidR="00673569">
        <w:rPr>
          <w:rFonts w:ascii="Times New Roman" w:eastAsia="Times New Roman" w:hAnsi="Times New Roman"/>
          <w:sz w:val="24"/>
          <w:szCs w:val="24"/>
        </w:rPr>
        <w:t xml:space="preserve">рава и обязанности </w:t>
      </w:r>
      <w:proofErr w:type="gramStart"/>
      <w:r w:rsidR="00673569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673569">
        <w:rPr>
          <w:rFonts w:ascii="Times New Roman" w:eastAsia="Times New Roman" w:hAnsi="Times New Roman"/>
          <w:sz w:val="24"/>
          <w:szCs w:val="24"/>
        </w:rPr>
        <w:t>:</w:t>
      </w:r>
    </w:p>
    <w:p w:rsidR="001C544C" w:rsidRPr="00673569" w:rsidRDefault="00FD2207" w:rsidP="00E53648">
      <w:pPr>
        <w:spacing w:line="234" w:lineRule="auto"/>
        <w:ind w:right="3920" w:firstLine="709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4.2.1.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имеют право:</w:t>
      </w:r>
    </w:p>
    <w:p w:rsidR="001C544C" w:rsidRPr="00673569" w:rsidRDefault="001C544C" w:rsidP="00E53648">
      <w:pPr>
        <w:spacing w:line="2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8"/>
        </w:numPr>
        <w:tabs>
          <w:tab w:val="left" w:pos="84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на собственную оценку своих достижений и трудностей;</w:t>
      </w:r>
    </w:p>
    <w:p w:rsidR="001C544C" w:rsidRPr="00673569" w:rsidRDefault="00FD2207" w:rsidP="00E53648">
      <w:pPr>
        <w:numPr>
          <w:ilvl w:val="0"/>
          <w:numId w:val="18"/>
        </w:numPr>
        <w:tabs>
          <w:tab w:val="left" w:pos="84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на оценку своей работы учителем;</w:t>
      </w:r>
    </w:p>
    <w:p w:rsidR="001C544C" w:rsidRPr="00673569" w:rsidRDefault="001C544C" w:rsidP="00E53648">
      <w:pPr>
        <w:spacing w:line="13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8"/>
        </w:numPr>
        <w:tabs>
          <w:tab w:val="left" w:pos="847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на оценку проявления творчества и инициативы во всех сферах школьной жизни;</w:t>
      </w:r>
    </w:p>
    <w:p w:rsidR="001C544C" w:rsidRPr="00673569" w:rsidRDefault="001C544C" w:rsidP="00E53648">
      <w:pPr>
        <w:spacing w:line="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8"/>
        </w:numPr>
        <w:tabs>
          <w:tab w:val="left" w:pos="84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на ошибку и время для ее ликвидации;</w:t>
      </w:r>
    </w:p>
    <w:p w:rsidR="001C544C" w:rsidRPr="00673569" w:rsidRDefault="00FD2207" w:rsidP="00E53648">
      <w:pPr>
        <w:numPr>
          <w:ilvl w:val="0"/>
          <w:numId w:val="18"/>
        </w:numPr>
        <w:tabs>
          <w:tab w:val="left" w:pos="840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на участие в разработке критериев оценивания своей работы;</w:t>
      </w:r>
    </w:p>
    <w:p w:rsidR="001C544C" w:rsidRPr="00673569" w:rsidRDefault="00FD2207" w:rsidP="00E53648">
      <w:pPr>
        <w:numPr>
          <w:ilvl w:val="0"/>
          <w:numId w:val="18"/>
        </w:numPr>
        <w:tabs>
          <w:tab w:val="left" w:pos="840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на самостоятельный выбор уровня сложности проверочных заданий;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8"/>
        </w:numPr>
        <w:tabs>
          <w:tab w:val="left" w:pos="847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на предоставление и публичную защиту результатов своей деятельности.</w:t>
      </w:r>
    </w:p>
    <w:p w:rsidR="001C544C" w:rsidRPr="00673569" w:rsidRDefault="001C544C" w:rsidP="00E53648">
      <w:pPr>
        <w:spacing w:line="2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4.2.2. Обучающиеся обязаны: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8"/>
        </w:numPr>
        <w:tabs>
          <w:tab w:val="left" w:pos="847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по возможности проявлять оценочную самостоятельность в учебной работе;</w:t>
      </w:r>
    </w:p>
    <w:p w:rsidR="001C544C" w:rsidRPr="00673569" w:rsidRDefault="001C544C" w:rsidP="00E53648">
      <w:pPr>
        <w:spacing w:line="2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8"/>
        </w:numPr>
        <w:tabs>
          <w:tab w:val="left" w:pos="840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осваивать способы осуществления контроля и оценки;</w:t>
      </w:r>
    </w:p>
    <w:p w:rsidR="001C544C" w:rsidRPr="00673569" w:rsidRDefault="00FD2207" w:rsidP="00E53648">
      <w:pPr>
        <w:numPr>
          <w:ilvl w:val="0"/>
          <w:numId w:val="18"/>
        </w:numPr>
        <w:tabs>
          <w:tab w:val="left" w:pos="840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иметь рабочие тетради.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3569" w:rsidRDefault="00FD2207" w:rsidP="00E53648">
      <w:pPr>
        <w:spacing w:line="234" w:lineRule="auto"/>
        <w:ind w:right="4440" w:firstLine="709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4</w:t>
      </w:r>
      <w:r w:rsidR="00673569">
        <w:rPr>
          <w:rFonts w:ascii="Times New Roman" w:eastAsia="Times New Roman" w:hAnsi="Times New Roman"/>
          <w:sz w:val="24"/>
          <w:szCs w:val="24"/>
        </w:rPr>
        <w:t>.3. Права и обязанности учителя</w:t>
      </w:r>
    </w:p>
    <w:p w:rsidR="001C544C" w:rsidRPr="00673569" w:rsidRDefault="00FD2207" w:rsidP="00E53648">
      <w:pPr>
        <w:spacing w:line="234" w:lineRule="auto"/>
        <w:ind w:right="4440" w:firstLine="709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4.3.1. Учитель имеет право:</w:t>
      </w:r>
    </w:p>
    <w:p w:rsidR="001C544C" w:rsidRPr="00673569" w:rsidRDefault="001C544C" w:rsidP="00E53648">
      <w:pPr>
        <w:spacing w:line="2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9"/>
        </w:numPr>
        <w:tabs>
          <w:tab w:val="left" w:pos="86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иметь свое оценочное суждение по поводу работы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>;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9"/>
        </w:numPr>
        <w:tabs>
          <w:tab w:val="left" w:pos="852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самостоятельно определять приемлемые для него формы учета учебных достижений обучающихся.</w:t>
      </w:r>
    </w:p>
    <w:p w:rsidR="001C544C" w:rsidRPr="00673569" w:rsidRDefault="001C544C" w:rsidP="00E53648">
      <w:pPr>
        <w:spacing w:line="2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4.3.2. Учитель обязан:</w:t>
      </w:r>
    </w:p>
    <w:p w:rsidR="001C544C" w:rsidRPr="00673569" w:rsidRDefault="001C544C" w:rsidP="00E53648">
      <w:pPr>
        <w:spacing w:line="1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9"/>
        </w:numPr>
        <w:tabs>
          <w:tab w:val="left" w:pos="86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соблюдать основные Положения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безотметочного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обучения;</w:t>
      </w:r>
    </w:p>
    <w:p w:rsidR="001C544C" w:rsidRPr="00673569" w:rsidRDefault="001C544C" w:rsidP="00E53648">
      <w:pPr>
        <w:spacing w:line="13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9"/>
        </w:numPr>
        <w:tabs>
          <w:tab w:val="left" w:pos="852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соблюдать педагогический такт при оценке результатов деятельности обучающихся;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9"/>
        </w:numPr>
        <w:tabs>
          <w:tab w:val="left" w:pos="852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работать над формированием у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самоконтроля и самооценки;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9"/>
        </w:numPr>
        <w:tabs>
          <w:tab w:val="left" w:pos="852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оценивать не только знания, умения и навыки по предметам, но также уровень развития и степень проявления творчества и инициативы во всех сферах школьной жизни с помощью способов качественного оценивания;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9"/>
        </w:numPr>
        <w:tabs>
          <w:tab w:val="left" w:pos="852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фиксировать динамику развития и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обученности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обучающегося только относительно его собственных возможностей и достижений;</w:t>
      </w:r>
    </w:p>
    <w:p w:rsidR="001C544C" w:rsidRPr="00673569" w:rsidRDefault="001C544C" w:rsidP="00E53648">
      <w:pPr>
        <w:spacing w:line="18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9"/>
        </w:numPr>
        <w:tabs>
          <w:tab w:val="left" w:pos="852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на родительских собраниях учитель знакомит родителей (законных представителей) обучающихся с особенностями оценивания в 1 классе Школы, называет преимущества </w:t>
      </w:r>
      <w:proofErr w:type="spellStart"/>
      <w:r w:rsidRPr="00673569">
        <w:rPr>
          <w:rFonts w:ascii="Times New Roman" w:eastAsia="Times New Roman" w:hAnsi="Times New Roman"/>
          <w:sz w:val="24"/>
          <w:szCs w:val="24"/>
        </w:rPr>
        <w:t>безотметочной</w:t>
      </w:r>
      <w:proofErr w:type="spellEnd"/>
      <w:r w:rsidRPr="00673569">
        <w:rPr>
          <w:rFonts w:ascii="Times New Roman" w:eastAsia="Times New Roman" w:hAnsi="Times New Roman"/>
          <w:sz w:val="24"/>
          <w:szCs w:val="24"/>
        </w:rPr>
        <w:t xml:space="preserve"> системы обучения;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19"/>
        </w:numPr>
        <w:tabs>
          <w:tab w:val="left" w:pos="852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для информирования родителей (законных представителей) о результатах обучения и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развития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обучающихся в конце каждых четверти или</w:t>
      </w:r>
      <w:bookmarkStart w:id="12" w:name="page12"/>
      <w:bookmarkEnd w:id="12"/>
      <w:r w:rsidR="00E53648" w:rsidRPr="006735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3569">
        <w:rPr>
          <w:rFonts w:ascii="Times New Roman" w:eastAsia="Times New Roman" w:hAnsi="Times New Roman"/>
          <w:sz w:val="24"/>
          <w:szCs w:val="24"/>
        </w:rPr>
        <w:t>триместра учитель проводит родительские собрания и индивидуальные консультации.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3569" w:rsidRDefault="00FD2207" w:rsidP="00E53648">
      <w:pPr>
        <w:spacing w:line="246" w:lineRule="auto"/>
        <w:ind w:right="960" w:firstLine="709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4.4. Права и обязанности родителей (законных представителей). </w:t>
      </w:r>
    </w:p>
    <w:p w:rsidR="001C544C" w:rsidRPr="00673569" w:rsidRDefault="00FD2207" w:rsidP="00E53648">
      <w:pPr>
        <w:spacing w:line="246" w:lineRule="auto"/>
        <w:ind w:right="960" w:firstLine="709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lastRenderedPageBreak/>
        <w:t>4.4.1. Родитель (законный представитель) имеет право:</w:t>
      </w:r>
    </w:p>
    <w:p w:rsidR="001C544C" w:rsidRPr="00673569" w:rsidRDefault="00FD2207" w:rsidP="00E53648">
      <w:pPr>
        <w:numPr>
          <w:ilvl w:val="0"/>
          <w:numId w:val="20"/>
        </w:numPr>
        <w:tabs>
          <w:tab w:val="left" w:pos="86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знать о принципах и способах оценивания достижений в Школы;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20"/>
        </w:numPr>
        <w:tabs>
          <w:tab w:val="left" w:pos="852"/>
        </w:tabs>
        <w:spacing w:line="234" w:lineRule="auto"/>
        <w:ind w:right="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получать достоверную информацию об успехах и достижениях своего ребенка;</w:t>
      </w:r>
    </w:p>
    <w:p w:rsidR="001C544C" w:rsidRPr="00673569" w:rsidRDefault="001C544C" w:rsidP="00E53648">
      <w:pPr>
        <w:spacing w:line="17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20"/>
        </w:numPr>
        <w:tabs>
          <w:tab w:val="left" w:pos="852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получать индивидуальные консультации учителя по преодолению проблем и трудностей в обучении своего ребенка;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20"/>
        </w:numPr>
        <w:tabs>
          <w:tab w:val="left" w:pos="852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 xml:space="preserve">по желанию родителей учитель может оценить успеваемость каждого обучающегося в зависимости от уровневой дифференциации на основании результатов, полученных в ходе текущего, тематического и итогового контроля, однако результаты оценки </w:t>
      </w:r>
      <w:proofErr w:type="gramStart"/>
      <w:r w:rsidRPr="00673569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673569">
        <w:rPr>
          <w:rFonts w:ascii="Times New Roman" w:eastAsia="Times New Roman" w:hAnsi="Times New Roman"/>
          <w:sz w:val="24"/>
          <w:szCs w:val="24"/>
        </w:rPr>
        <w:t xml:space="preserve"> не сообщаются.</w:t>
      </w:r>
    </w:p>
    <w:p w:rsidR="001C544C" w:rsidRPr="00673569" w:rsidRDefault="001C544C" w:rsidP="00E53648">
      <w:pPr>
        <w:spacing w:line="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spacing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4.4.2. Родитель (законный представитель) обязан:</w:t>
      </w:r>
    </w:p>
    <w:p w:rsidR="001C544C" w:rsidRPr="00673569" w:rsidRDefault="00FD2207" w:rsidP="00E53648">
      <w:pPr>
        <w:numPr>
          <w:ilvl w:val="0"/>
          <w:numId w:val="20"/>
        </w:numPr>
        <w:tabs>
          <w:tab w:val="left" w:pos="860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соблюдать такт по отношению к ребенку;</w:t>
      </w:r>
    </w:p>
    <w:p w:rsidR="001C544C" w:rsidRPr="00673569" w:rsidRDefault="001C544C" w:rsidP="00E53648">
      <w:pPr>
        <w:spacing w:line="14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20"/>
        </w:numPr>
        <w:tabs>
          <w:tab w:val="left" w:pos="852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информировать учителя о возможных трудностях и проблемах ребенка, с которыми родитель сталкивается в домашних условиях;</w:t>
      </w:r>
    </w:p>
    <w:p w:rsidR="001C544C" w:rsidRPr="00673569" w:rsidRDefault="001C544C" w:rsidP="00E53648">
      <w:pPr>
        <w:spacing w:line="15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C544C" w:rsidRPr="00673569" w:rsidRDefault="00FD2207" w:rsidP="00E53648">
      <w:pPr>
        <w:numPr>
          <w:ilvl w:val="0"/>
          <w:numId w:val="20"/>
        </w:numPr>
        <w:tabs>
          <w:tab w:val="left" w:pos="852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3569">
        <w:rPr>
          <w:rFonts w:ascii="Times New Roman" w:eastAsia="Times New Roman" w:hAnsi="Times New Roman"/>
          <w:sz w:val="24"/>
          <w:szCs w:val="24"/>
        </w:rPr>
        <w:t>посещать родительские собрания, на которых проводится просветительская работа по оказанию помощи в образовании их детей.</w:t>
      </w:r>
    </w:p>
    <w:p w:rsidR="001C544C" w:rsidRDefault="001C544C" w:rsidP="00E53648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673569" w:rsidRDefault="00673569" w:rsidP="00E53648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673569" w:rsidRDefault="00673569" w:rsidP="00E53648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673569" w:rsidRPr="00673569" w:rsidRDefault="00673569" w:rsidP="00E53648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положением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sectPr w:rsidR="00673569" w:rsidRPr="00673569" w:rsidSect="00E53648">
      <w:type w:val="continuous"/>
      <w:pgSz w:w="11900" w:h="16838"/>
      <w:pgMar w:top="1138" w:right="840" w:bottom="727" w:left="170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216231A"/>
    <w:lvl w:ilvl="0" w:tplc="BB9850DE">
      <w:start w:val="1"/>
      <w:numFmt w:val="bullet"/>
      <w:lvlText w:val="О"/>
      <w:lvlJc w:val="left"/>
    </w:lvl>
    <w:lvl w:ilvl="1" w:tplc="B3D2026E">
      <w:start w:val="1"/>
      <w:numFmt w:val="bullet"/>
      <w:lvlText w:val=""/>
      <w:lvlJc w:val="left"/>
    </w:lvl>
    <w:lvl w:ilvl="2" w:tplc="84CCED6C">
      <w:start w:val="1"/>
      <w:numFmt w:val="bullet"/>
      <w:lvlText w:val=""/>
      <w:lvlJc w:val="left"/>
    </w:lvl>
    <w:lvl w:ilvl="3" w:tplc="04F0EAF2">
      <w:start w:val="1"/>
      <w:numFmt w:val="bullet"/>
      <w:lvlText w:val=""/>
      <w:lvlJc w:val="left"/>
    </w:lvl>
    <w:lvl w:ilvl="4" w:tplc="D4D0D378">
      <w:start w:val="1"/>
      <w:numFmt w:val="bullet"/>
      <w:lvlText w:val=""/>
      <w:lvlJc w:val="left"/>
    </w:lvl>
    <w:lvl w:ilvl="5" w:tplc="5ABC4062">
      <w:start w:val="1"/>
      <w:numFmt w:val="bullet"/>
      <w:lvlText w:val=""/>
      <w:lvlJc w:val="left"/>
    </w:lvl>
    <w:lvl w:ilvl="6" w:tplc="638EDD9C">
      <w:start w:val="1"/>
      <w:numFmt w:val="bullet"/>
      <w:lvlText w:val=""/>
      <w:lvlJc w:val="left"/>
    </w:lvl>
    <w:lvl w:ilvl="7" w:tplc="6016A402">
      <w:start w:val="1"/>
      <w:numFmt w:val="bullet"/>
      <w:lvlText w:val=""/>
      <w:lvlJc w:val="left"/>
    </w:lvl>
    <w:lvl w:ilvl="8" w:tplc="7754652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F16E9E8"/>
    <w:lvl w:ilvl="0" w:tplc="9758A02A">
      <w:start w:val="1"/>
      <w:numFmt w:val="bullet"/>
      <w:lvlText w:val="и"/>
      <w:lvlJc w:val="left"/>
    </w:lvl>
    <w:lvl w:ilvl="1" w:tplc="E7B6D79E">
      <w:start w:val="5"/>
      <w:numFmt w:val="decimal"/>
      <w:lvlText w:val="1.%2."/>
      <w:lvlJc w:val="left"/>
    </w:lvl>
    <w:lvl w:ilvl="2" w:tplc="67B64EEA">
      <w:start w:val="1"/>
      <w:numFmt w:val="bullet"/>
      <w:lvlText w:val=""/>
      <w:lvlJc w:val="left"/>
    </w:lvl>
    <w:lvl w:ilvl="3" w:tplc="DA98833C">
      <w:start w:val="1"/>
      <w:numFmt w:val="bullet"/>
      <w:lvlText w:val=""/>
      <w:lvlJc w:val="left"/>
    </w:lvl>
    <w:lvl w:ilvl="4" w:tplc="05BE899C">
      <w:start w:val="1"/>
      <w:numFmt w:val="bullet"/>
      <w:lvlText w:val=""/>
      <w:lvlJc w:val="left"/>
    </w:lvl>
    <w:lvl w:ilvl="5" w:tplc="CB368932">
      <w:start w:val="1"/>
      <w:numFmt w:val="bullet"/>
      <w:lvlText w:val=""/>
      <w:lvlJc w:val="left"/>
    </w:lvl>
    <w:lvl w:ilvl="6" w:tplc="DD662DF2">
      <w:start w:val="1"/>
      <w:numFmt w:val="bullet"/>
      <w:lvlText w:val=""/>
      <w:lvlJc w:val="left"/>
    </w:lvl>
    <w:lvl w:ilvl="7" w:tplc="28A23A34">
      <w:start w:val="1"/>
      <w:numFmt w:val="bullet"/>
      <w:lvlText w:val=""/>
      <w:lvlJc w:val="left"/>
    </w:lvl>
    <w:lvl w:ilvl="8" w:tplc="4B2A13F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190CDE6"/>
    <w:lvl w:ilvl="0" w:tplc="79F05094">
      <w:start w:val="7"/>
      <w:numFmt w:val="decimal"/>
      <w:lvlText w:val="1.%1."/>
      <w:lvlJc w:val="left"/>
    </w:lvl>
    <w:lvl w:ilvl="1" w:tplc="9E7EF174">
      <w:start w:val="1"/>
      <w:numFmt w:val="bullet"/>
      <w:lvlText w:val=""/>
      <w:lvlJc w:val="left"/>
    </w:lvl>
    <w:lvl w:ilvl="2" w:tplc="96F6CF38">
      <w:start w:val="1"/>
      <w:numFmt w:val="bullet"/>
      <w:lvlText w:val=""/>
      <w:lvlJc w:val="left"/>
    </w:lvl>
    <w:lvl w:ilvl="3" w:tplc="116E0A86">
      <w:start w:val="1"/>
      <w:numFmt w:val="bullet"/>
      <w:lvlText w:val=""/>
      <w:lvlJc w:val="left"/>
    </w:lvl>
    <w:lvl w:ilvl="4" w:tplc="0B621B5C">
      <w:start w:val="1"/>
      <w:numFmt w:val="bullet"/>
      <w:lvlText w:val=""/>
      <w:lvlJc w:val="left"/>
    </w:lvl>
    <w:lvl w:ilvl="5" w:tplc="0AB88D1E">
      <w:start w:val="1"/>
      <w:numFmt w:val="bullet"/>
      <w:lvlText w:val=""/>
      <w:lvlJc w:val="left"/>
    </w:lvl>
    <w:lvl w:ilvl="6" w:tplc="34FAB83E">
      <w:start w:val="1"/>
      <w:numFmt w:val="bullet"/>
      <w:lvlText w:val=""/>
      <w:lvlJc w:val="left"/>
    </w:lvl>
    <w:lvl w:ilvl="7" w:tplc="D9F2C390">
      <w:start w:val="1"/>
      <w:numFmt w:val="bullet"/>
      <w:lvlText w:val=""/>
      <w:lvlJc w:val="left"/>
    </w:lvl>
    <w:lvl w:ilvl="8" w:tplc="EB7C7A9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6EF438C"/>
    <w:lvl w:ilvl="0" w:tplc="4AE25168">
      <w:start w:val="1"/>
      <w:numFmt w:val="bullet"/>
      <w:lvlText w:val="в"/>
      <w:lvlJc w:val="left"/>
    </w:lvl>
    <w:lvl w:ilvl="1" w:tplc="8F8A3898">
      <w:start w:val="1"/>
      <w:numFmt w:val="decimal"/>
      <w:lvlText w:val="%2"/>
      <w:lvlJc w:val="left"/>
    </w:lvl>
    <w:lvl w:ilvl="2" w:tplc="89B09136">
      <w:start w:val="2"/>
      <w:numFmt w:val="decimal"/>
      <w:lvlText w:val="%3."/>
      <w:lvlJc w:val="left"/>
    </w:lvl>
    <w:lvl w:ilvl="3" w:tplc="37E82056">
      <w:start w:val="1"/>
      <w:numFmt w:val="bullet"/>
      <w:lvlText w:val=""/>
      <w:lvlJc w:val="left"/>
    </w:lvl>
    <w:lvl w:ilvl="4" w:tplc="C4F2F73E">
      <w:start w:val="1"/>
      <w:numFmt w:val="bullet"/>
      <w:lvlText w:val=""/>
      <w:lvlJc w:val="left"/>
    </w:lvl>
    <w:lvl w:ilvl="5" w:tplc="90F8EEA0">
      <w:start w:val="1"/>
      <w:numFmt w:val="bullet"/>
      <w:lvlText w:val=""/>
      <w:lvlJc w:val="left"/>
    </w:lvl>
    <w:lvl w:ilvl="6" w:tplc="14623986">
      <w:start w:val="1"/>
      <w:numFmt w:val="bullet"/>
      <w:lvlText w:val=""/>
      <w:lvlJc w:val="left"/>
    </w:lvl>
    <w:lvl w:ilvl="7" w:tplc="40E054CE">
      <w:start w:val="1"/>
      <w:numFmt w:val="bullet"/>
      <w:lvlText w:val=""/>
      <w:lvlJc w:val="left"/>
    </w:lvl>
    <w:lvl w:ilvl="8" w:tplc="BFB2BFA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40E0F76"/>
    <w:lvl w:ilvl="0" w:tplc="109EC336">
      <w:start w:val="1"/>
      <w:numFmt w:val="bullet"/>
      <w:lvlText w:val="в"/>
      <w:lvlJc w:val="left"/>
    </w:lvl>
    <w:lvl w:ilvl="1" w:tplc="9D2884BE">
      <w:start w:val="1"/>
      <w:numFmt w:val="decimal"/>
      <w:lvlText w:val="2.%2."/>
      <w:lvlJc w:val="left"/>
    </w:lvl>
    <w:lvl w:ilvl="2" w:tplc="D864030E">
      <w:start w:val="1"/>
      <w:numFmt w:val="decimal"/>
      <w:lvlText w:val="%3"/>
      <w:lvlJc w:val="left"/>
    </w:lvl>
    <w:lvl w:ilvl="3" w:tplc="7250F556">
      <w:start w:val="1"/>
      <w:numFmt w:val="bullet"/>
      <w:lvlText w:val=""/>
      <w:lvlJc w:val="left"/>
    </w:lvl>
    <w:lvl w:ilvl="4" w:tplc="AAEA7822">
      <w:start w:val="1"/>
      <w:numFmt w:val="bullet"/>
      <w:lvlText w:val=""/>
      <w:lvlJc w:val="left"/>
    </w:lvl>
    <w:lvl w:ilvl="5" w:tplc="4252C0FC">
      <w:start w:val="1"/>
      <w:numFmt w:val="bullet"/>
      <w:lvlText w:val=""/>
      <w:lvlJc w:val="left"/>
    </w:lvl>
    <w:lvl w:ilvl="6" w:tplc="129C381C">
      <w:start w:val="1"/>
      <w:numFmt w:val="bullet"/>
      <w:lvlText w:val=""/>
      <w:lvlJc w:val="left"/>
    </w:lvl>
    <w:lvl w:ilvl="7" w:tplc="112627BE">
      <w:start w:val="1"/>
      <w:numFmt w:val="bullet"/>
      <w:lvlText w:val=""/>
      <w:lvlJc w:val="left"/>
    </w:lvl>
    <w:lvl w:ilvl="8" w:tplc="F1F2766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352255A"/>
    <w:lvl w:ilvl="0" w:tplc="86E46142">
      <w:start w:val="1"/>
      <w:numFmt w:val="bullet"/>
      <w:lvlText w:val="-"/>
      <w:lvlJc w:val="left"/>
    </w:lvl>
    <w:lvl w:ilvl="1" w:tplc="937C7C32">
      <w:start w:val="1"/>
      <w:numFmt w:val="bullet"/>
      <w:lvlText w:val=""/>
      <w:lvlJc w:val="left"/>
    </w:lvl>
    <w:lvl w:ilvl="2" w:tplc="2DAEFBE6">
      <w:start w:val="1"/>
      <w:numFmt w:val="bullet"/>
      <w:lvlText w:val=""/>
      <w:lvlJc w:val="left"/>
    </w:lvl>
    <w:lvl w:ilvl="3" w:tplc="5BDC6462">
      <w:start w:val="1"/>
      <w:numFmt w:val="bullet"/>
      <w:lvlText w:val=""/>
      <w:lvlJc w:val="left"/>
    </w:lvl>
    <w:lvl w:ilvl="4" w:tplc="5BF8AAD8">
      <w:start w:val="1"/>
      <w:numFmt w:val="bullet"/>
      <w:lvlText w:val=""/>
      <w:lvlJc w:val="left"/>
    </w:lvl>
    <w:lvl w:ilvl="5" w:tplc="B122DCC2">
      <w:start w:val="1"/>
      <w:numFmt w:val="bullet"/>
      <w:lvlText w:val=""/>
      <w:lvlJc w:val="left"/>
    </w:lvl>
    <w:lvl w:ilvl="6" w:tplc="96DA9D38">
      <w:start w:val="1"/>
      <w:numFmt w:val="bullet"/>
      <w:lvlText w:val=""/>
      <w:lvlJc w:val="left"/>
    </w:lvl>
    <w:lvl w:ilvl="7" w:tplc="1A6266EC">
      <w:start w:val="1"/>
      <w:numFmt w:val="bullet"/>
      <w:lvlText w:val=""/>
      <w:lvlJc w:val="left"/>
    </w:lvl>
    <w:lvl w:ilvl="8" w:tplc="E27C3EE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09CF92E"/>
    <w:lvl w:ilvl="0" w:tplc="E6D877E4">
      <w:start w:val="1"/>
      <w:numFmt w:val="bullet"/>
      <w:lvlText w:val="-"/>
      <w:lvlJc w:val="left"/>
    </w:lvl>
    <w:lvl w:ilvl="1" w:tplc="0BA87F42">
      <w:start w:val="1"/>
      <w:numFmt w:val="bullet"/>
      <w:lvlText w:val=""/>
      <w:lvlJc w:val="left"/>
    </w:lvl>
    <w:lvl w:ilvl="2" w:tplc="6354061E">
      <w:start w:val="1"/>
      <w:numFmt w:val="bullet"/>
      <w:lvlText w:val=""/>
      <w:lvlJc w:val="left"/>
    </w:lvl>
    <w:lvl w:ilvl="3" w:tplc="0136DB82">
      <w:start w:val="1"/>
      <w:numFmt w:val="bullet"/>
      <w:lvlText w:val=""/>
      <w:lvlJc w:val="left"/>
    </w:lvl>
    <w:lvl w:ilvl="4" w:tplc="BA68BD0E">
      <w:start w:val="1"/>
      <w:numFmt w:val="bullet"/>
      <w:lvlText w:val=""/>
      <w:lvlJc w:val="left"/>
    </w:lvl>
    <w:lvl w:ilvl="5" w:tplc="7C1E2644">
      <w:start w:val="1"/>
      <w:numFmt w:val="bullet"/>
      <w:lvlText w:val=""/>
      <w:lvlJc w:val="left"/>
    </w:lvl>
    <w:lvl w:ilvl="6" w:tplc="743CBE48">
      <w:start w:val="1"/>
      <w:numFmt w:val="bullet"/>
      <w:lvlText w:val=""/>
      <w:lvlJc w:val="left"/>
    </w:lvl>
    <w:lvl w:ilvl="7" w:tplc="590217B6">
      <w:start w:val="1"/>
      <w:numFmt w:val="bullet"/>
      <w:lvlText w:val=""/>
      <w:lvlJc w:val="left"/>
    </w:lvl>
    <w:lvl w:ilvl="8" w:tplc="EEDE6CC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DED7262"/>
    <w:lvl w:ilvl="0" w:tplc="A8A8DFAE">
      <w:start w:val="1"/>
      <w:numFmt w:val="bullet"/>
      <w:lvlText w:val="-"/>
      <w:lvlJc w:val="left"/>
    </w:lvl>
    <w:lvl w:ilvl="1" w:tplc="B0C4FE80">
      <w:start w:val="1"/>
      <w:numFmt w:val="bullet"/>
      <w:lvlText w:val=""/>
      <w:lvlJc w:val="left"/>
    </w:lvl>
    <w:lvl w:ilvl="2" w:tplc="33D83B08">
      <w:start w:val="1"/>
      <w:numFmt w:val="bullet"/>
      <w:lvlText w:val=""/>
      <w:lvlJc w:val="left"/>
    </w:lvl>
    <w:lvl w:ilvl="3" w:tplc="35A0B816">
      <w:start w:val="1"/>
      <w:numFmt w:val="bullet"/>
      <w:lvlText w:val=""/>
      <w:lvlJc w:val="left"/>
    </w:lvl>
    <w:lvl w:ilvl="4" w:tplc="AA061AAC">
      <w:start w:val="1"/>
      <w:numFmt w:val="bullet"/>
      <w:lvlText w:val=""/>
      <w:lvlJc w:val="left"/>
    </w:lvl>
    <w:lvl w:ilvl="5" w:tplc="B91629A2">
      <w:start w:val="1"/>
      <w:numFmt w:val="bullet"/>
      <w:lvlText w:val=""/>
      <w:lvlJc w:val="left"/>
    </w:lvl>
    <w:lvl w:ilvl="6" w:tplc="B406DC46">
      <w:start w:val="1"/>
      <w:numFmt w:val="bullet"/>
      <w:lvlText w:val=""/>
      <w:lvlJc w:val="left"/>
    </w:lvl>
    <w:lvl w:ilvl="7" w:tplc="2C80A190">
      <w:start w:val="1"/>
      <w:numFmt w:val="bullet"/>
      <w:lvlText w:val=""/>
      <w:lvlJc w:val="left"/>
    </w:lvl>
    <w:lvl w:ilvl="8" w:tplc="8DCE915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DCC232"/>
    <w:lvl w:ilvl="0" w:tplc="FC0C111E">
      <w:start w:val="7"/>
      <w:numFmt w:val="decimal"/>
      <w:lvlText w:val="3.%1."/>
      <w:lvlJc w:val="left"/>
    </w:lvl>
    <w:lvl w:ilvl="1" w:tplc="19A89054">
      <w:start w:val="9"/>
      <w:numFmt w:val="decimal"/>
      <w:lvlText w:val="3.%2."/>
      <w:lvlJc w:val="left"/>
    </w:lvl>
    <w:lvl w:ilvl="2" w:tplc="6F4E83DE">
      <w:start w:val="1"/>
      <w:numFmt w:val="bullet"/>
      <w:lvlText w:val=""/>
      <w:lvlJc w:val="left"/>
    </w:lvl>
    <w:lvl w:ilvl="3" w:tplc="4B9892F2">
      <w:start w:val="1"/>
      <w:numFmt w:val="bullet"/>
      <w:lvlText w:val=""/>
      <w:lvlJc w:val="left"/>
    </w:lvl>
    <w:lvl w:ilvl="4" w:tplc="C8A87348">
      <w:start w:val="1"/>
      <w:numFmt w:val="bullet"/>
      <w:lvlText w:val=""/>
      <w:lvlJc w:val="left"/>
    </w:lvl>
    <w:lvl w:ilvl="5" w:tplc="0E3A2EDE">
      <w:start w:val="1"/>
      <w:numFmt w:val="bullet"/>
      <w:lvlText w:val=""/>
      <w:lvlJc w:val="left"/>
    </w:lvl>
    <w:lvl w:ilvl="6" w:tplc="5B346E16">
      <w:start w:val="1"/>
      <w:numFmt w:val="bullet"/>
      <w:lvlText w:val=""/>
      <w:lvlJc w:val="left"/>
    </w:lvl>
    <w:lvl w:ilvl="7" w:tplc="D332ABE0">
      <w:start w:val="1"/>
      <w:numFmt w:val="bullet"/>
      <w:lvlText w:val=""/>
      <w:lvlJc w:val="left"/>
    </w:lvl>
    <w:lvl w:ilvl="8" w:tplc="571AD40C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BEFD79E"/>
    <w:lvl w:ilvl="0" w:tplc="4588CA50">
      <w:start w:val="1"/>
      <w:numFmt w:val="bullet"/>
      <w:lvlText w:val="•"/>
      <w:lvlJc w:val="left"/>
    </w:lvl>
    <w:lvl w:ilvl="1" w:tplc="E8EA1338">
      <w:start w:val="1"/>
      <w:numFmt w:val="bullet"/>
      <w:lvlText w:val=""/>
      <w:lvlJc w:val="left"/>
    </w:lvl>
    <w:lvl w:ilvl="2" w:tplc="A59608BE">
      <w:start w:val="1"/>
      <w:numFmt w:val="bullet"/>
      <w:lvlText w:val=""/>
      <w:lvlJc w:val="left"/>
    </w:lvl>
    <w:lvl w:ilvl="3" w:tplc="D76AA4CA">
      <w:start w:val="1"/>
      <w:numFmt w:val="bullet"/>
      <w:lvlText w:val=""/>
      <w:lvlJc w:val="left"/>
    </w:lvl>
    <w:lvl w:ilvl="4" w:tplc="8A5426A4">
      <w:start w:val="1"/>
      <w:numFmt w:val="bullet"/>
      <w:lvlText w:val=""/>
      <w:lvlJc w:val="left"/>
    </w:lvl>
    <w:lvl w:ilvl="5" w:tplc="AEDCB8B6">
      <w:start w:val="1"/>
      <w:numFmt w:val="bullet"/>
      <w:lvlText w:val=""/>
      <w:lvlJc w:val="left"/>
    </w:lvl>
    <w:lvl w:ilvl="6" w:tplc="9B883A76">
      <w:start w:val="1"/>
      <w:numFmt w:val="bullet"/>
      <w:lvlText w:val=""/>
      <w:lvlJc w:val="left"/>
    </w:lvl>
    <w:lvl w:ilvl="7" w:tplc="37562714">
      <w:start w:val="1"/>
      <w:numFmt w:val="bullet"/>
      <w:lvlText w:val=""/>
      <w:lvlJc w:val="left"/>
    </w:lvl>
    <w:lvl w:ilvl="8" w:tplc="841CBBEE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1A7C4C8"/>
    <w:lvl w:ilvl="0" w:tplc="2092C438">
      <w:start w:val="1"/>
      <w:numFmt w:val="bullet"/>
      <w:lvlText w:val="•"/>
      <w:lvlJc w:val="left"/>
    </w:lvl>
    <w:lvl w:ilvl="1" w:tplc="2E085A30">
      <w:start w:val="1"/>
      <w:numFmt w:val="bullet"/>
      <w:lvlText w:val=""/>
      <w:lvlJc w:val="left"/>
    </w:lvl>
    <w:lvl w:ilvl="2" w:tplc="3E4672D4">
      <w:start w:val="1"/>
      <w:numFmt w:val="bullet"/>
      <w:lvlText w:val=""/>
      <w:lvlJc w:val="left"/>
    </w:lvl>
    <w:lvl w:ilvl="3" w:tplc="C0B44DB0">
      <w:start w:val="1"/>
      <w:numFmt w:val="bullet"/>
      <w:lvlText w:val=""/>
      <w:lvlJc w:val="left"/>
    </w:lvl>
    <w:lvl w:ilvl="4" w:tplc="D422CDCE">
      <w:start w:val="1"/>
      <w:numFmt w:val="bullet"/>
      <w:lvlText w:val=""/>
      <w:lvlJc w:val="left"/>
    </w:lvl>
    <w:lvl w:ilvl="5" w:tplc="E508100A">
      <w:start w:val="1"/>
      <w:numFmt w:val="bullet"/>
      <w:lvlText w:val=""/>
      <w:lvlJc w:val="left"/>
    </w:lvl>
    <w:lvl w:ilvl="6" w:tplc="9DA8C178">
      <w:start w:val="1"/>
      <w:numFmt w:val="bullet"/>
      <w:lvlText w:val=""/>
      <w:lvlJc w:val="left"/>
    </w:lvl>
    <w:lvl w:ilvl="7" w:tplc="AA66BE0C">
      <w:start w:val="1"/>
      <w:numFmt w:val="bullet"/>
      <w:lvlText w:val=""/>
      <w:lvlJc w:val="left"/>
    </w:lvl>
    <w:lvl w:ilvl="8" w:tplc="6DC0B73A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B68079A"/>
    <w:lvl w:ilvl="0" w:tplc="AEE87236">
      <w:start w:val="1"/>
      <w:numFmt w:val="bullet"/>
      <w:lvlText w:val="•"/>
      <w:lvlJc w:val="left"/>
    </w:lvl>
    <w:lvl w:ilvl="1" w:tplc="1B3ACA54">
      <w:start w:val="1"/>
      <w:numFmt w:val="bullet"/>
      <w:lvlText w:val=""/>
      <w:lvlJc w:val="left"/>
    </w:lvl>
    <w:lvl w:ilvl="2" w:tplc="9A8EBBC4">
      <w:start w:val="1"/>
      <w:numFmt w:val="bullet"/>
      <w:lvlText w:val=""/>
      <w:lvlJc w:val="left"/>
    </w:lvl>
    <w:lvl w:ilvl="3" w:tplc="FB360862">
      <w:start w:val="1"/>
      <w:numFmt w:val="bullet"/>
      <w:lvlText w:val=""/>
      <w:lvlJc w:val="left"/>
    </w:lvl>
    <w:lvl w:ilvl="4" w:tplc="F99A2912">
      <w:start w:val="1"/>
      <w:numFmt w:val="bullet"/>
      <w:lvlText w:val=""/>
      <w:lvlJc w:val="left"/>
    </w:lvl>
    <w:lvl w:ilvl="5" w:tplc="E9423C7C">
      <w:start w:val="1"/>
      <w:numFmt w:val="bullet"/>
      <w:lvlText w:val=""/>
      <w:lvlJc w:val="left"/>
    </w:lvl>
    <w:lvl w:ilvl="6" w:tplc="B5B43390">
      <w:start w:val="1"/>
      <w:numFmt w:val="bullet"/>
      <w:lvlText w:val=""/>
      <w:lvlJc w:val="left"/>
    </w:lvl>
    <w:lvl w:ilvl="7" w:tplc="638C5A9A">
      <w:start w:val="1"/>
      <w:numFmt w:val="bullet"/>
      <w:lvlText w:val=""/>
      <w:lvlJc w:val="left"/>
    </w:lvl>
    <w:lvl w:ilvl="8" w:tplc="30DE094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E6AFB66"/>
    <w:lvl w:ilvl="0" w:tplc="C3CE6BF0">
      <w:start w:val="1"/>
      <w:numFmt w:val="bullet"/>
      <w:lvlText w:val="•"/>
      <w:lvlJc w:val="left"/>
    </w:lvl>
    <w:lvl w:ilvl="1" w:tplc="2F7270E8">
      <w:start w:val="1"/>
      <w:numFmt w:val="bullet"/>
      <w:lvlText w:val=""/>
      <w:lvlJc w:val="left"/>
    </w:lvl>
    <w:lvl w:ilvl="2" w:tplc="CE72A2AA">
      <w:start w:val="1"/>
      <w:numFmt w:val="bullet"/>
      <w:lvlText w:val=""/>
      <w:lvlJc w:val="left"/>
    </w:lvl>
    <w:lvl w:ilvl="3" w:tplc="FDF07232">
      <w:start w:val="1"/>
      <w:numFmt w:val="bullet"/>
      <w:lvlText w:val=""/>
      <w:lvlJc w:val="left"/>
    </w:lvl>
    <w:lvl w:ilvl="4" w:tplc="41524A2E">
      <w:start w:val="1"/>
      <w:numFmt w:val="bullet"/>
      <w:lvlText w:val=""/>
      <w:lvlJc w:val="left"/>
    </w:lvl>
    <w:lvl w:ilvl="5" w:tplc="273EBA14">
      <w:start w:val="1"/>
      <w:numFmt w:val="bullet"/>
      <w:lvlText w:val=""/>
      <w:lvlJc w:val="left"/>
    </w:lvl>
    <w:lvl w:ilvl="6" w:tplc="467EAF0C">
      <w:start w:val="1"/>
      <w:numFmt w:val="bullet"/>
      <w:lvlText w:val=""/>
      <w:lvlJc w:val="left"/>
    </w:lvl>
    <w:lvl w:ilvl="7" w:tplc="F87C3102">
      <w:start w:val="1"/>
      <w:numFmt w:val="bullet"/>
      <w:lvlText w:val=""/>
      <w:lvlJc w:val="left"/>
    </w:lvl>
    <w:lvl w:ilvl="8" w:tplc="7F72A02C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E45D32"/>
    <w:lvl w:ilvl="0" w:tplc="B52A98B0">
      <w:start w:val="1"/>
      <w:numFmt w:val="bullet"/>
      <w:lvlText w:val="•"/>
      <w:lvlJc w:val="left"/>
    </w:lvl>
    <w:lvl w:ilvl="1" w:tplc="2C9E21A0">
      <w:start w:val="1"/>
      <w:numFmt w:val="bullet"/>
      <w:lvlText w:val=""/>
      <w:lvlJc w:val="left"/>
    </w:lvl>
    <w:lvl w:ilvl="2" w:tplc="781AD84C">
      <w:start w:val="1"/>
      <w:numFmt w:val="bullet"/>
      <w:lvlText w:val=""/>
      <w:lvlJc w:val="left"/>
    </w:lvl>
    <w:lvl w:ilvl="3" w:tplc="790A10E0">
      <w:start w:val="1"/>
      <w:numFmt w:val="bullet"/>
      <w:lvlText w:val=""/>
      <w:lvlJc w:val="left"/>
    </w:lvl>
    <w:lvl w:ilvl="4" w:tplc="C1C43874">
      <w:start w:val="1"/>
      <w:numFmt w:val="bullet"/>
      <w:lvlText w:val=""/>
      <w:lvlJc w:val="left"/>
    </w:lvl>
    <w:lvl w:ilvl="5" w:tplc="49083E8C">
      <w:start w:val="1"/>
      <w:numFmt w:val="bullet"/>
      <w:lvlText w:val=""/>
      <w:lvlJc w:val="left"/>
    </w:lvl>
    <w:lvl w:ilvl="6" w:tplc="02DADE06">
      <w:start w:val="1"/>
      <w:numFmt w:val="bullet"/>
      <w:lvlText w:val=""/>
      <w:lvlJc w:val="left"/>
    </w:lvl>
    <w:lvl w:ilvl="7" w:tplc="42426166">
      <w:start w:val="1"/>
      <w:numFmt w:val="bullet"/>
      <w:lvlText w:val=""/>
      <w:lvlJc w:val="left"/>
    </w:lvl>
    <w:lvl w:ilvl="8" w:tplc="09F8B384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19B500C"/>
    <w:lvl w:ilvl="0" w:tplc="B6989A3A">
      <w:start w:val="1"/>
      <w:numFmt w:val="bullet"/>
      <w:lvlText w:val="•"/>
      <w:lvlJc w:val="left"/>
    </w:lvl>
    <w:lvl w:ilvl="1" w:tplc="2A4CFFC2">
      <w:start w:val="1"/>
      <w:numFmt w:val="bullet"/>
      <w:lvlText w:val=""/>
      <w:lvlJc w:val="left"/>
    </w:lvl>
    <w:lvl w:ilvl="2" w:tplc="5A2A7714">
      <w:start w:val="1"/>
      <w:numFmt w:val="bullet"/>
      <w:lvlText w:val=""/>
      <w:lvlJc w:val="left"/>
    </w:lvl>
    <w:lvl w:ilvl="3" w:tplc="AA0062A6">
      <w:start w:val="1"/>
      <w:numFmt w:val="bullet"/>
      <w:lvlText w:val=""/>
      <w:lvlJc w:val="left"/>
    </w:lvl>
    <w:lvl w:ilvl="4" w:tplc="0A70B128">
      <w:start w:val="1"/>
      <w:numFmt w:val="bullet"/>
      <w:lvlText w:val=""/>
      <w:lvlJc w:val="left"/>
    </w:lvl>
    <w:lvl w:ilvl="5" w:tplc="E17E214C">
      <w:start w:val="1"/>
      <w:numFmt w:val="bullet"/>
      <w:lvlText w:val=""/>
      <w:lvlJc w:val="left"/>
    </w:lvl>
    <w:lvl w:ilvl="6" w:tplc="E7BA6894">
      <w:start w:val="1"/>
      <w:numFmt w:val="bullet"/>
      <w:lvlText w:val=""/>
      <w:lvlJc w:val="left"/>
    </w:lvl>
    <w:lvl w:ilvl="7" w:tplc="4EB25C90">
      <w:start w:val="1"/>
      <w:numFmt w:val="bullet"/>
      <w:lvlText w:val=""/>
      <w:lvlJc w:val="left"/>
    </w:lvl>
    <w:lvl w:ilvl="8" w:tplc="755A720C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1BD7B6"/>
    <w:lvl w:ilvl="0" w:tplc="49861AEA">
      <w:start w:val="1"/>
      <w:numFmt w:val="bullet"/>
      <w:lvlText w:val="•"/>
      <w:lvlJc w:val="left"/>
    </w:lvl>
    <w:lvl w:ilvl="1" w:tplc="E502FEE0">
      <w:start w:val="1"/>
      <w:numFmt w:val="bullet"/>
      <w:lvlText w:val=""/>
      <w:lvlJc w:val="left"/>
    </w:lvl>
    <w:lvl w:ilvl="2" w:tplc="7B528D54">
      <w:start w:val="1"/>
      <w:numFmt w:val="bullet"/>
      <w:lvlText w:val=""/>
      <w:lvlJc w:val="left"/>
    </w:lvl>
    <w:lvl w:ilvl="3" w:tplc="78445B0A">
      <w:start w:val="1"/>
      <w:numFmt w:val="bullet"/>
      <w:lvlText w:val=""/>
      <w:lvlJc w:val="left"/>
    </w:lvl>
    <w:lvl w:ilvl="4" w:tplc="1F648684">
      <w:start w:val="1"/>
      <w:numFmt w:val="bullet"/>
      <w:lvlText w:val=""/>
      <w:lvlJc w:val="left"/>
    </w:lvl>
    <w:lvl w:ilvl="5" w:tplc="0492A782">
      <w:start w:val="1"/>
      <w:numFmt w:val="bullet"/>
      <w:lvlText w:val=""/>
      <w:lvlJc w:val="left"/>
    </w:lvl>
    <w:lvl w:ilvl="6" w:tplc="D4FA023A">
      <w:start w:val="1"/>
      <w:numFmt w:val="bullet"/>
      <w:lvlText w:val=""/>
      <w:lvlJc w:val="left"/>
    </w:lvl>
    <w:lvl w:ilvl="7" w:tplc="B0BE0EB0">
      <w:start w:val="1"/>
      <w:numFmt w:val="bullet"/>
      <w:lvlText w:val=""/>
      <w:lvlJc w:val="left"/>
    </w:lvl>
    <w:lvl w:ilvl="8" w:tplc="F47E1722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F2DBA30"/>
    <w:lvl w:ilvl="0" w:tplc="3E0A5286">
      <w:start w:val="1"/>
      <w:numFmt w:val="bullet"/>
      <w:lvlText w:val="•"/>
      <w:lvlJc w:val="left"/>
    </w:lvl>
    <w:lvl w:ilvl="1" w:tplc="54129992">
      <w:start w:val="1"/>
      <w:numFmt w:val="bullet"/>
      <w:lvlText w:val=""/>
      <w:lvlJc w:val="left"/>
    </w:lvl>
    <w:lvl w:ilvl="2" w:tplc="242042F6">
      <w:start w:val="1"/>
      <w:numFmt w:val="bullet"/>
      <w:lvlText w:val=""/>
      <w:lvlJc w:val="left"/>
    </w:lvl>
    <w:lvl w:ilvl="3" w:tplc="47B66708">
      <w:start w:val="1"/>
      <w:numFmt w:val="bullet"/>
      <w:lvlText w:val=""/>
      <w:lvlJc w:val="left"/>
    </w:lvl>
    <w:lvl w:ilvl="4" w:tplc="3BBCF032">
      <w:start w:val="1"/>
      <w:numFmt w:val="bullet"/>
      <w:lvlText w:val=""/>
      <w:lvlJc w:val="left"/>
    </w:lvl>
    <w:lvl w:ilvl="5" w:tplc="4E2662EA">
      <w:start w:val="1"/>
      <w:numFmt w:val="bullet"/>
      <w:lvlText w:val=""/>
      <w:lvlJc w:val="left"/>
    </w:lvl>
    <w:lvl w:ilvl="6" w:tplc="10607CE6">
      <w:start w:val="1"/>
      <w:numFmt w:val="bullet"/>
      <w:lvlText w:val=""/>
      <w:lvlJc w:val="left"/>
    </w:lvl>
    <w:lvl w:ilvl="7" w:tplc="1AEE8364">
      <w:start w:val="1"/>
      <w:numFmt w:val="bullet"/>
      <w:lvlText w:val=""/>
      <w:lvlJc w:val="left"/>
    </w:lvl>
    <w:lvl w:ilvl="8" w:tplc="2AFE9784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C83E458"/>
    <w:lvl w:ilvl="0" w:tplc="259C2204">
      <w:start w:val="1"/>
      <w:numFmt w:val="bullet"/>
      <w:lvlText w:val="-"/>
      <w:lvlJc w:val="left"/>
    </w:lvl>
    <w:lvl w:ilvl="1" w:tplc="364214D0">
      <w:start w:val="1"/>
      <w:numFmt w:val="bullet"/>
      <w:lvlText w:val=""/>
      <w:lvlJc w:val="left"/>
    </w:lvl>
    <w:lvl w:ilvl="2" w:tplc="B3BA6802">
      <w:start w:val="1"/>
      <w:numFmt w:val="bullet"/>
      <w:lvlText w:val=""/>
      <w:lvlJc w:val="left"/>
    </w:lvl>
    <w:lvl w:ilvl="3" w:tplc="97A8936A">
      <w:start w:val="1"/>
      <w:numFmt w:val="bullet"/>
      <w:lvlText w:val=""/>
      <w:lvlJc w:val="left"/>
    </w:lvl>
    <w:lvl w:ilvl="4" w:tplc="C33A0170">
      <w:start w:val="1"/>
      <w:numFmt w:val="bullet"/>
      <w:lvlText w:val=""/>
      <w:lvlJc w:val="left"/>
    </w:lvl>
    <w:lvl w:ilvl="5" w:tplc="A75C24BE">
      <w:start w:val="1"/>
      <w:numFmt w:val="bullet"/>
      <w:lvlText w:val=""/>
      <w:lvlJc w:val="left"/>
    </w:lvl>
    <w:lvl w:ilvl="6" w:tplc="E48C863A">
      <w:start w:val="1"/>
      <w:numFmt w:val="bullet"/>
      <w:lvlText w:val=""/>
      <w:lvlJc w:val="left"/>
    </w:lvl>
    <w:lvl w:ilvl="7" w:tplc="C6CC2D58">
      <w:start w:val="1"/>
      <w:numFmt w:val="bullet"/>
      <w:lvlText w:val=""/>
      <w:lvlJc w:val="left"/>
    </w:lvl>
    <w:lvl w:ilvl="8" w:tplc="04EE7822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57130A2"/>
    <w:lvl w:ilvl="0" w:tplc="298EADB8">
      <w:start w:val="1"/>
      <w:numFmt w:val="bullet"/>
      <w:lvlText w:val="-"/>
      <w:lvlJc w:val="left"/>
    </w:lvl>
    <w:lvl w:ilvl="1" w:tplc="D6B09E3E">
      <w:start w:val="1"/>
      <w:numFmt w:val="bullet"/>
      <w:lvlText w:val=""/>
      <w:lvlJc w:val="left"/>
    </w:lvl>
    <w:lvl w:ilvl="2" w:tplc="500C37E8">
      <w:start w:val="1"/>
      <w:numFmt w:val="bullet"/>
      <w:lvlText w:val=""/>
      <w:lvlJc w:val="left"/>
    </w:lvl>
    <w:lvl w:ilvl="3" w:tplc="171C1290">
      <w:start w:val="1"/>
      <w:numFmt w:val="bullet"/>
      <w:lvlText w:val=""/>
      <w:lvlJc w:val="left"/>
    </w:lvl>
    <w:lvl w:ilvl="4" w:tplc="8AAEAFA2">
      <w:start w:val="1"/>
      <w:numFmt w:val="bullet"/>
      <w:lvlText w:val=""/>
      <w:lvlJc w:val="left"/>
    </w:lvl>
    <w:lvl w:ilvl="5" w:tplc="61743AEC">
      <w:start w:val="1"/>
      <w:numFmt w:val="bullet"/>
      <w:lvlText w:val=""/>
      <w:lvlJc w:val="left"/>
    </w:lvl>
    <w:lvl w:ilvl="6" w:tplc="B86CAFB0">
      <w:start w:val="1"/>
      <w:numFmt w:val="bullet"/>
      <w:lvlText w:val=""/>
      <w:lvlJc w:val="left"/>
    </w:lvl>
    <w:lvl w:ilvl="7" w:tplc="81121B1C">
      <w:start w:val="1"/>
      <w:numFmt w:val="bullet"/>
      <w:lvlText w:val=""/>
      <w:lvlJc w:val="left"/>
    </w:lvl>
    <w:lvl w:ilvl="8" w:tplc="44B2C0BC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62BBD95A"/>
    <w:lvl w:ilvl="0" w:tplc="BDB2FA54">
      <w:start w:val="1"/>
      <w:numFmt w:val="bullet"/>
      <w:lvlText w:val="-"/>
      <w:lvlJc w:val="left"/>
    </w:lvl>
    <w:lvl w:ilvl="1" w:tplc="1AA8F4B8">
      <w:start w:val="1"/>
      <w:numFmt w:val="bullet"/>
      <w:lvlText w:val=""/>
      <w:lvlJc w:val="left"/>
    </w:lvl>
    <w:lvl w:ilvl="2" w:tplc="CEBE0898">
      <w:start w:val="1"/>
      <w:numFmt w:val="bullet"/>
      <w:lvlText w:val=""/>
      <w:lvlJc w:val="left"/>
    </w:lvl>
    <w:lvl w:ilvl="3" w:tplc="2084AFDA">
      <w:start w:val="1"/>
      <w:numFmt w:val="bullet"/>
      <w:lvlText w:val=""/>
      <w:lvlJc w:val="left"/>
    </w:lvl>
    <w:lvl w:ilvl="4" w:tplc="BEC8777E">
      <w:start w:val="1"/>
      <w:numFmt w:val="bullet"/>
      <w:lvlText w:val=""/>
      <w:lvlJc w:val="left"/>
    </w:lvl>
    <w:lvl w:ilvl="5" w:tplc="93DE3DB6">
      <w:start w:val="1"/>
      <w:numFmt w:val="bullet"/>
      <w:lvlText w:val=""/>
      <w:lvlJc w:val="left"/>
    </w:lvl>
    <w:lvl w:ilvl="6" w:tplc="FAAE7B2A">
      <w:start w:val="1"/>
      <w:numFmt w:val="bullet"/>
      <w:lvlText w:val=""/>
      <w:lvlJc w:val="left"/>
    </w:lvl>
    <w:lvl w:ilvl="7" w:tplc="63AA04A4">
      <w:start w:val="1"/>
      <w:numFmt w:val="bullet"/>
      <w:lvlText w:val=""/>
      <w:lvlJc w:val="left"/>
    </w:lvl>
    <w:lvl w:ilvl="8" w:tplc="5BBE1B3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6585"/>
    <w:rsid w:val="001840A8"/>
    <w:rsid w:val="001C544C"/>
    <w:rsid w:val="004E111C"/>
    <w:rsid w:val="00501F6A"/>
    <w:rsid w:val="00673569"/>
    <w:rsid w:val="00856EEA"/>
    <w:rsid w:val="00C26585"/>
    <w:rsid w:val="00D51523"/>
    <w:rsid w:val="00E53648"/>
    <w:rsid w:val="00FD2207"/>
    <w:rsid w:val="00FD7447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E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Раиса Тихоновна</cp:lastModifiedBy>
  <cp:revision>9</cp:revision>
  <dcterms:created xsi:type="dcterms:W3CDTF">2016-10-26T18:42:00Z</dcterms:created>
  <dcterms:modified xsi:type="dcterms:W3CDTF">2018-11-29T13:17:00Z</dcterms:modified>
</cp:coreProperties>
</file>